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87" w:rsidRPr="00F6732E" w:rsidRDefault="004C5C87" w:rsidP="004C5C87">
      <w:pPr>
        <w:pStyle w:val="berschrift1"/>
        <w:numPr>
          <w:ilvl w:val="0"/>
          <w:numId w:val="0"/>
        </w:numPr>
      </w:pPr>
      <w:bookmarkStart w:id="0" w:name="_Toc498445474"/>
      <w:bookmarkStart w:id="1" w:name="_Toc508825384"/>
      <w:r>
        <w:t xml:space="preserve">Anlage </w:t>
      </w:r>
      <w:r>
        <w:noBreakHyphen/>
        <w:t xml:space="preserve"> </w:t>
      </w:r>
      <w:r w:rsidRPr="00F6732E">
        <w:t>Risikoanalyse und interne Sicherungsmaßnahmen</w:t>
      </w:r>
      <w:bookmarkEnd w:id="0"/>
      <w:bookmarkEnd w:id="1"/>
    </w:p>
    <w:p w:rsidR="00047AB0" w:rsidRDefault="00047AB0" w:rsidP="004C5C87">
      <w:pPr>
        <w:tabs>
          <w:tab w:val="left" w:pos="2166"/>
          <w:tab w:val="right" w:pos="9073"/>
        </w:tabs>
      </w:pPr>
    </w:p>
    <w:p w:rsidR="004C5C87" w:rsidRPr="00CC485F" w:rsidRDefault="00C47C8E" w:rsidP="004C5C87">
      <w:pPr>
        <w:tabs>
          <w:tab w:val="left" w:pos="2166"/>
          <w:tab w:val="right" w:pos="9073"/>
        </w:tabs>
      </w:pPr>
      <w:sdt>
        <w:sdtPr>
          <w:id w:val="1287771704"/>
          <w:text/>
        </w:sdtPr>
        <w:sdtEndPr/>
        <w:sdtContent>
          <w:r w:rsidR="004C5C87">
            <w:t>Ort</w:t>
          </w:r>
        </w:sdtContent>
      </w:sdt>
      <w:r w:rsidR="004C5C87">
        <w:t xml:space="preserve">, </w:t>
      </w:r>
      <w:sdt>
        <w:sdtPr>
          <w:id w:val="-170870996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C5C87" w:rsidRPr="00BC6309">
            <w:rPr>
              <w:rStyle w:val="Platzhaltertext"/>
            </w:rPr>
            <w:t>Klicken Sie hier, um ein Datum einzugeben.</w:t>
          </w:r>
        </w:sdtContent>
      </w:sdt>
    </w:p>
    <w:p w:rsidR="004C5C87" w:rsidRPr="00CC485F" w:rsidRDefault="004C5C87" w:rsidP="004C5C87">
      <w:r w:rsidRPr="00CC485F">
        <w:t>Notarstelle:</w:t>
      </w:r>
      <w:r>
        <w:t xml:space="preserve"> </w:t>
      </w:r>
      <w:sdt>
        <w:sdtPr>
          <w:id w:val="-1017154763"/>
          <w:showingPlcHdr/>
          <w:text/>
        </w:sdtPr>
        <w:sdtEndPr/>
        <w:sdtContent>
          <w:r w:rsidRPr="00BC6309">
            <w:rPr>
              <w:rStyle w:val="Platzhaltertext"/>
            </w:rPr>
            <w:t>Klicken Sie hier, um Text einzugeben.</w:t>
          </w:r>
        </w:sdtContent>
      </w:sdt>
    </w:p>
    <w:p w:rsidR="004C5C87" w:rsidRPr="00CC485F" w:rsidRDefault="004C5C87" w:rsidP="004C5C87">
      <w:r w:rsidRPr="00CC485F">
        <w:t>Notar</w:t>
      </w:r>
      <w:r>
        <w:t xml:space="preserve">: </w:t>
      </w:r>
      <w:sdt>
        <w:sdtPr>
          <w:id w:val="254948530"/>
          <w:showingPlcHdr/>
          <w:text/>
        </w:sdtPr>
        <w:sdtEndPr/>
        <w:sdtContent>
          <w:r w:rsidRPr="00BC6309">
            <w:rPr>
              <w:rStyle w:val="Platzhaltertext"/>
            </w:rPr>
            <w:t>Klicken Sie hier, um Text einzugeben.</w:t>
          </w:r>
        </w:sdtContent>
      </w:sdt>
    </w:p>
    <w:p w:rsidR="004C5C87" w:rsidRPr="00CC485F" w:rsidRDefault="004C5C87" w:rsidP="004C5C87">
      <w:pPr>
        <w:rPr>
          <w:i/>
        </w:rPr>
      </w:pPr>
    </w:p>
    <w:p w:rsidR="004C5C87" w:rsidRPr="00980213" w:rsidRDefault="004C5C87" w:rsidP="00033059">
      <w:pPr>
        <w:jc w:val="both"/>
        <w:rPr>
          <w:i/>
        </w:rPr>
      </w:pPr>
      <w:r w:rsidRPr="00980213">
        <w:rPr>
          <w:i/>
        </w:rPr>
        <w:t xml:space="preserve">Die nachfolgende Tabelle ist gleichförmig aufgebaut. Die </w:t>
      </w:r>
      <w:r>
        <w:rPr>
          <w:i/>
        </w:rPr>
        <w:t xml:space="preserve">jeweils </w:t>
      </w:r>
      <w:r w:rsidRPr="00980213">
        <w:rPr>
          <w:i/>
        </w:rPr>
        <w:t xml:space="preserve">erste Zeile dient der Bestimmung </w:t>
      </w:r>
      <w:r>
        <w:rPr>
          <w:i/>
        </w:rPr>
        <w:t>des Risikos zu einem bestimmten Risikofaktor.</w:t>
      </w:r>
      <w:r w:rsidRPr="00980213">
        <w:rPr>
          <w:i/>
        </w:rPr>
        <w:t xml:space="preserve"> Je weiter rechts die jeweilige Antwort </w:t>
      </w:r>
      <w:r>
        <w:rPr>
          <w:i/>
        </w:rPr>
        <w:t xml:space="preserve">zu einem Risikofaktor </w:t>
      </w:r>
      <w:r w:rsidRPr="00980213">
        <w:rPr>
          <w:i/>
        </w:rPr>
        <w:t xml:space="preserve">steht, desto größer ist das </w:t>
      </w:r>
      <w:r>
        <w:rPr>
          <w:i/>
        </w:rPr>
        <w:t xml:space="preserve">spezifische </w:t>
      </w:r>
      <w:r w:rsidRPr="00980213">
        <w:rPr>
          <w:i/>
        </w:rPr>
        <w:t>Risiko.</w:t>
      </w:r>
      <w:r>
        <w:rPr>
          <w:i/>
        </w:rPr>
        <w:t xml:space="preserve"> Die unteren Zeilen enthalten bezüglich des konkret festgestellten Risikos</w:t>
      </w:r>
      <w:r w:rsidRPr="00980213">
        <w:rPr>
          <w:i/>
        </w:rPr>
        <w:t xml:space="preserve"> mögliche interne Sicherungsmaßnahmen</w:t>
      </w:r>
      <w:r>
        <w:rPr>
          <w:i/>
        </w:rPr>
        <w:t>, soweit aufgrund des festgestellten Risikos erforderlich</w:t>
      </w:r>
      <w:r w:rsidRPr="00980213">
        <w:rPr>
          <w:i/>
        </w:rPr>
        <w:t xml:space="preserve">. </w:t>
      </w:r>
    </w:p>
    <w:p w:rsidR="004C5C87" w:rsidRPr="00980213" w:rsidRDefault="004C5C87" w:rsidP="004C5C87">
      <w:pPr>
        <w:rPr>
          <w:i/>
        </w:rPr>
      </w:pPr>
    </w:p>
    <w:p w:rsidR="004C5C87" w:rsidRPr="00CC485F" w:rsidRDefault="004C5C87" w:rsidP="004C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u w:val="single"/>
        </w:rPr>
      </w:pPr>
      <w:r w:rsidRPr="0065183C">
        <w:rPr>
          <w:b/>
          <w:sz w:val="20"/>
          <w:szCs w:val="20"/>
          <w:u w:val="single"/>
        </w:rPr>
        <w:t>Teil 1:</w:t>
      </w:r>
      <w:r w:rsidRPr="00CC485F">
        <w:rPr>
          <w:b/>
          <w:u w:val="single"/>
        </w:rPr>
        <w:t xml:space="preserve"> Organisationstruktur</w:t>
      </w:r>
    </w:p>
    <w:p w:rsidR="004C5C87" w:rsidRDefault="004C5C87" w:rsidP="004C5C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1747"/>
        <w:gridCol w:w="1932"/>
        <w:gridCol w:w="1747"/>
        <w:gridCol w:w="1932"/>
      </w:tblGrid>
      <w:tr w:rsidR="004D0BE4" w:rsidRPr="00C4340B" w:rsidTr="009F6623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A62D0C" w:rsidRDefault="004D0BE4" w:rsidP="00B9105A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Geringeres Risiko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A62D0C" w:rsidRDefault="0079138E" w:rsidP="00B910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C4340B" w:rsidRDefault="004D0BE4" w:rsidP="007F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Mittleres Risiko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A62D0C" w:rsidRDefault="00284782" w:rsidP="007F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A62D0C" w:rsidRDefault="004D0BE4" w:rsidP="00B9105A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Höheres Risiko</w:t>
            </w:r>
          </w:p>
        </w:tc>
      </w:tr>
      <w:tr w:rsidR="004C5C87" w:rsidRPr="00C4340B" w:rsidTr="009F6623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</w:tr>
      <w:tr w:rsidR="004C5C87" w:rsidRPr="00C4340B" w:rsidTr="009F6623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Einzelamt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Sozietät mit zwei Notaren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Sozietät mit mehr als zwei Notaren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Sozietät auch mit Berufsträgern anderer Berufe an einem Standort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Sozietät auch mit Berufsträgern anderer Berufe mit mehreren Standorten</w:t>
            </w:r>
          </w:p>
        </w:tc>
      </w:tr>
      <w:tr w:rsidR="004C5C87" w:rsidRPr="00116854" w:rsidTr="009F6623">
        <w:sdt>
          <w:sdtPr>
            <w:rPr>
              <w:sz w:val="22"/>
              <w:szCs w:val="22"/>
            </w:rPr>
            <w:id w:val="-684214793"/>
          </w:sdtPr>
          <w:sdtEndPr/>
          <w:sdtContent>
            <w:tc>
              <w:tcPr>
                <w:tcW w:w="19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42176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D337B3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0725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C5C87" w:rsidRPr="00116854" w:rsidRDefault="0035278D" w:rsidP="004C5C8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14166957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677185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454062479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424389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486635248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277446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1" w:hanging="291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13753141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012805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D5922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Gewährleistung eines Informationsaustauschs zur Vermeidung von unentdeckten </w:t>
            </w:r>
            <w:r w:rsidR="004C5C87">
              <w:rPr>
                <w:sz w:val="16"/>
                <w:szCs w:val="16"/>
              </w:rPr>
              <w:t>Weiterverkäufen in kurzer Frist</w:t>
            </w:r>
          </w:p>
        </w:tc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A52278"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x ≤ 5</w:t>
            </w:r>
          </w:p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Vollzeitmitarbeiter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5 &lt; x ≤ 10 Vollzei</w:t>
            </w:r>
            <w:r w:rsidRPr="00C4340B">
              <w:rPr>
                <w:sz w:val="18"/>
                <w:szCs w:val="18"/>
              </w:rPr>
              <w:t>t</w:t>
            </w:r>
            <w:r w:rsidRPr="00C4340B">
              <w:rPr>
                <w:sz w:val="18"/>
                <w:szCs w:val="18"/>
              </w:rPr>
              <w:t>mitarbeiter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10 &lt; x ≤ 20 Vollzei</w:t>
            </w:r>
            <w:r w:rsidRPr="00C4340B">
              <w:rPr>
                <w:sz w:val="18"/>
                <w:szCs w:val="18"/>
              </w:rPr>
              <w:t>t</w:t>
            </w:r>
            <w:r w:rsidRPr="00C4340B">
              <w:rPr>
                <w:sz w:val="18"/>
                <w:szCs w:val="18"/>
              </w:rPr>
              <w:t>mitarbeiter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20 &lt; x ≤ 50 Vollzeitmitarbeiter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50 &lt; x</w:t>
            </w:r>
          </w:p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Vollzeitmita</w:t>
            </w:r>
            <w:r>
              <w:rPr>
                <w:sz w:val="18"/>
                <w:szCs w:val="18"/>
              </w:rPr>
              <w:t>r</w:t>
            </w:r>
            <w:r w:rsidRPr="00C4340B">
              <w:rPr>
                <w:sz w:val="18"/>
                <w:szCs w:val="18"/>
              </w:rPr>
              <w:t>beiter</w:t>
            </w:r>
          </w:p>
        </w:tc>
      </w:tr>
      <w:tr w:rsidR="004C5C87" w:rsidRPr="00C4340B" w:rsidTr="00A52278">
        <w:sdt>
          <w:sdtPr>
            <w:rPr>
              <w:sz w:val="22"/>
              <w:szCs w:val="22"/>
            </w:rPr>
            <w:id w:val="-352960586"/>
          </w:sdtPr>
          <w:sdtEndPr/>
          <w:sdtContent>
            <w:tc>
              <w:tcPr>
                <w:tcW w:w="19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71040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823386114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823279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988049066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560707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21568135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922033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48083420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61633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344" w:hanging="344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51044346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087923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D5922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Gewährleistung eines </w:t>
            </w:r>
            <w:r w:rsidR="004C5C87">
              <w:rPr>
                <w:sz w:val="16"/>
                <w:szCs w:val="16"/>
              </w:rPr>
              <w:t xml:space="preserve">internen </w:t>
            </w:r>
            <w:r w:rsidR="004C5C87" w:rsidRPr="00C4340B">
              <w:rPr>
                <w:sz w:val="16"/>
                <w:szCs w:val="16"/>
              </w:rPr>
              <w:t>Informationsau</w:t>
            </w:r>
            <w:r w:rsidR="004C5C87" w:rsidRPr="00C4340B">
              <w:rPr>
                <w:sz w:val="16"/>
                <w:szCs w:val="16"/>
              </w:rPr>
              <w:t>s</w:t>
            </w:r>
            <w:r w:rsidR="004C5C87" w:rsidRPr="00C4340B">
              <w:rPr>
                <w:sz w:val="16"/>
                <w:szCs w:val="16"/>
              </w:rPr>
              <w:t xml:space="preserve">tauschs zur Vermeidung von unentdeckten </w:t>
            </w:r>
            <w:r w:rsidR="004C5C87">
              <w:rPr>
                <w:sz w:val="16"/>
                <w:szCs w:val="16"/>
              </w:rPr>
              <w:t>We</w:t>
            </w:r>
            <w:r w:rsidR="004C5C87">
              <w:rPr>
                <w:sz w:val="16"/>
                <w:szCs w:val="16"/>
              </w:rPr>
              <w:t>i</w:t>
            </w:r>
            <w:r w:rsidR="004C5C87">
              <w:rPr>
                <w:sz w:val="16"/>
                <w:szCs w:val="16"/>
              </w:rPr>
              <w:t>terverkäufen in kurzer Frist</w:t>
            </w:r>
          </w:p>
        </w:tc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A52278"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344" w:hanging="344"/>
              <w:rPr>
                <w:sz w:val="18"/>
                <w:szCs w:val="18"/>
              </w:rPr>
            </w:pPr>
          </w:p>
        </w:tc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Notar erhält Mitteilung </w:t>
            </w:r>
            <w:r>
              <w:rPr>
                <w:sz w:val="18"/>
                <w:szCs w:val="18"/>
              </w:rPr>
              <w:t xml:space="preserve">über Anfrage </w:t>
            </w:r>
            <w:r w:rsidRPr="00C4340B">
              <w:rPr>
                <w:sz w:val="18"/>
                <w:szCs w:val="18"/>
              </w:rPr>
              <w:t>bereits mit Erstanmeldung eines Geschäfts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Notar zeichnet gesamte Korrespo</w:t>
            </w:r>
            <w:r w:rsidRPr="00C4340B">
              <w:rPr>
                <w:sz w:val="18"/>
                <w:szCs w:val="18"/>
              </w:rPr>
              <w:t>n</w:t>
            </w:r>
            <w:r w:rsidRPr="00C4340B">
              <w:rPr>
                <w:sz w:val="18"/>
                <w:szCs w:val="18"/>
              </w:rPr>
              <w:t>denz der Mitarbeiter nach außen ab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Notar zeichnet Entwürfe vor Verse</w:t>
            </w:r>
            <w:r w:rsidRPr="00C4340B">
              <w:rPr>
                <w:sz w:val="18"/>
                <w:szCs w:val="18"/>
              </w:rPr>
              <w:t>n</w:t>
            </w:r>
            <w:r w:rsidRPr="00C4340B">
              <w:rPr>
                <w:sz w:val="18"/>
                <w:szCs w:val="18"/>
              </w:rPr>
              <w:t>dung ab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Leitende Angestellte zeichnen Entwürfe von Mitarbeitern vor Versendung ab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Erstkontakt des Notars mit Mandanten im Termin</w:t>
            </w:r>
          </w:p>
        </w:tc>
      </w:tr>
      <w:tr w:rsidR="004C5C87" w:rsidRPr="00C4340B" w:rsidTr="00A52278">
        <w:sdt>
          <w:sdtPr>
            <w:rPr>
              <w:sz w:val="22"/>
              <w:szCs w:val="22"/>
            </w:rPr>
            <w:id w:val="-120926749"/>
          </w:sdtPr>
          <w:sdtEndPr/>
          <w:sdtContent>
            <w:tc>
              <w:tcPr>
                <w:tcW w:w="19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916292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74320660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351066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862818360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39793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68460464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902138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203015932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939402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1" w:hanging="291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49553195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631844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D5922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Sicherstellung, dass dem Notar Auffälligkeiten berichtet werden</w:t>
            </w:r>
          </w:p>
        </w:tc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344" w:hanging="344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31382998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93167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D5922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Schulung leitender Angestellter bzgl. Geldwäsche</w:t>
            </w:r>
          </w:p>
          <w:p w:rsidR="004C5C87" w:rsidRPr="00C4340B" w:rsidRDefault="00C47C8E" w:rsidP="004C5C87">
            <w:pPr>
              <w:ind w:left="344" w:hanging="344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84120053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026244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Prüfung der Zuverlässigkeit leitender Angestellter</w:t>
            </w:r>
          </w:p>
        </w:tc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48177646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51057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Schulung aller Angestellten bzgl. Geldwäsche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45474753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093626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Prüfung der Zuverlässigkeit der Angestellten</w:t>
            </w:r>
          </w:p>
        </w:tc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A52278"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Notar wird stets </w:t>
            </w:r>
            <w:r>
              <w:rPr>
                <w:sz w:val="18"/>
                <w:szCs w:val="18"/>
              </w:rPr>
              <w:t>über</w:t>
            </w:r>
            <w:r w:rsidRPr="00C4340B">
              <w:rPr>
                <w:sz w:val="18"/>
                <w:szCs w:val="18"/>
              </w:rPr>
              <w:t xml:space="preserve"> Unregelmäßigkeiten in der Entwurfs- oder Vollzugsphase informiert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Notar wird regelm</w:t>
            </w:r>
            <w:r w:rsidRPr="00C4340B">
              <w:rPr>
                <w:sz w:val="18"/>
                <w:szCs w:val="18"/>
              </w:rPr>
              <w:t>ä</w:t>
            </w:r>
            <w:r w:rsidRPr="00C4340B">
              <w:rPr>
                <w:sz w:val="18"/>
                <w:szCs w:val="18"/>
              </w:rPr>
              <w:t xml:space="preserve">ßig </w:t>
            </w:r>
            <w:r>
              <w:rPr>
                <w:sz w:val="18"/>
                <w:szCs w:val="18"/>
              </w:rPr>
              <w:t>über</w:t>
            </w:r>
            <w:r w:rsidRPr="00C4340B">
              <w:rPr>
                <w:sz w:val="18"/>
                <w:szCs w:val="18"/>
              </w:rPr>
              <w:t xml:space="preserve"> Unregelm</w:t>
            </w:r>
            <w:r w:rsidRPr="00C4340B">
              <w:rPr>
                <w:sz w:val="18"/>
                <w:szCs w:val="18"/>
              </w:rPr>
              <w:t>ä</w:t>
            </w:r>
            <w:r w:rsidRPr="00C4340B">
              <w:rPr>
                <w:sz w:val="18"/>
                <w:szCs w:val="18"/>
              </w:rPr>
              <w:t>ßigkeiten in der Entwurfs- oder Vollzugsphase informiert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Notar wird </w:t>
            </w:r>
            <w:r>
              <w:rPr>
                <w:sz w:val="18"/>
                <w:szCs w:val="18"/>
              </w:rPr>
              <w:t>über</w:t>
            </w:r>
            <w:r w:rsidRPr="00C4340B">
              <w:rPr>
                <w:sz w:val="18"/>
                <w:szCs w:val="18"/>
              </w:rPr>
              <w:t xml:space="preserve"> außergewöhnliche Unregelmäßigkeiten in der Entwurfs- oder Vollzugsphase informiert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Unregelmäßigkeiten werden von Mitarbeitern mit leitenden Angestel</w:t>
            </w:r>
            <w:r w:rsidRPr="00C4340B">
              <w:rPr>
                <w:sz w:val="18"/>
                <w:szCs w:val="18"/>
              </w:rPr>
              <w:t>l</w:t>
            </w:r>
            <w:r w:rsidRPr="00C4340B">
              <w:rPr>
                <w:sz w:val="18"/>
                <w:szCs w:val="18"/>
              </w:rPr>
              <w:t>ten besprochen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Notarstelle ist so arbeitsteilig organisiert, dass kein Mitarbeiter einen Vorgang von Anfang bis Ende überwacht</w:t>
            </w:r>
          </w:p>
        </w:tc>
      </w:tr>
      <w:tr w:rsidR="004C5C87" w:rsidRPr="00C4340B" w:rsidTr="00A52278">
        <w:sdt>
          <w:sdtPr>
            <w:rPr>
              <w:sz w:val="22"/>
              <w:szCs w:val="22"/>
            </w:rPr>
            <w:id w:val="2022509788"/>
          </w:sdtPr>
          <w:sdtEndPr/>
          <w:sdtContent>
            <w:tc>
              <w:tcPr>
                <w:tcW w:w="19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318415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95350636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089282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62544400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437490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53518407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835880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07143988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752346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344" w:hanging="344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69826755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765832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Sicherstellung des Informationsflusses zum Notar</w:t>
            </w:r>
          </w:p>
        </w:tc>
      </w:tr>
      <w:tr w:rsidR="004C5C87" w:rsidRPr="00C4340B" w:rsidTr="00B5266B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64016416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94613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86347D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Sicherstellung des Informationsflusses zwischen den Mita</w:t>
            </w:r>
            <w:r w:rsidR="004C5C87" w:rsidRPr="00C4340B">
              <w:rPr>
                <w:sz w:val="16"/>
                <w:szCs w:val="16"/>
              </w:rPr>
              <w:t>r</w:t>
            </w:r>
            <w:r w:rsidR="004C5C87" w:rsidRPr="00C4340B">
              <w:rPr>
                <w:sz w:val="16"/>
                <w:szCs w:val="16"/>
              </w:rPr>
              <w:t>beitern</w:t>
            </w:r>
          </w:p>
        </w:tc>
      </w:tr>
      <w:tr w:rsidR="00B5266B" w:rsidRPr="00C4340B" w:rsidTr="00B5266B"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4C5C87" w:rsidRPr="0010016A" w:rsidRDefault="004C5C87" w:rsidP="004C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0"/>
          <w:szCs w:val="20"/>
          <w:u w:val="single"/>
        </w:rPr>
      </w:pPr>
      <w:r w:rsidRPr="0010016A">
        <w:rPr>
          <w:b/>
          <w:sz w:val="20"/>
          <w:szCs w:val="20"/>
          <w:u w:val="single"/>
        </w:rPr>
        <w:lastRenderedPageBreak/>
        <w:t xml:space="preserve">Teil 2: </w:t>
      </w:r>
      <w:r w:rsidRPr="0065183C">
        <w:rPr>
          <w:b/>
          <w:u w:val="single"/>
        </w:rPr>
        <w:t>Standortstruktur</w:t>
      </w:r>
    </w:p>
    <w:p w:rsidR="00B5266B" w:rsidRDefault="00B5266B" w:rsidP="004C5C87">
      <w:pPr>
        <w:rPr>
          <w:i/>
          <w:sz w:val="20"/>
          <w:szCs w:val="20"/>
        </w:rPr>
      </w:pPr>
    </w:p>
    <w:p w:rsidR="004C5C87" w:rsidRPr="0010016A" w:rsidRDefault="004C5C87" w:rsidP="004C5C87">
      <w:pPr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>Allein aus der Standortstruktur lassen sich regelmäßig keine konkreten internen Sicherungsmaßnahmen ableiten.</w:t>
      </w:r>
    </w:p>
    <w:p w:rsidR="004C5C87" w:rsidRPr="0010016A" w:rsidRDefault="004C5C87" w:rsidP="004C5C8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1"/>
        <w:gridCol w:w="110"/>
        <w:gridCol w:w="1711"/>
        <w:gridCol w:w="36"/>
        <w:gridCol w:w="1786"/>
        <w:gridCol w:w="146"/>
        <w:gridCol w:w="1603"/>
        <w:gridCol w:w="144"/>
        <w:gridCol w:w="1932"/>
      </w:tblGrid>
      <w:tr w:rsidR="00284782" w:rsidRPr="00C4340B" w:rsidTr="00121EE2"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Geringeres Risiko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C4340B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Mittleres Risiko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Höheres Risiko</w:t>
            </w: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x ≤ 10.000 Einwohner am Amtssitz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10.000 &lt; x ≤ 30.000 Einwohner am Amtssitz</w:t>
            </w: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30.000 &lt; x ≤ 70.000 Einwohner am Amtssitz</w:t>
            </w: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70.000 &lt; x ≤ 150.000 Einwohner am Amtssitz</w:t>
            </w: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150.000 &lt; x Einwohner am Amtssitz</w:t>
            </w: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626287743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-1283421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058625301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751801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651357131"/>
          </w:sdtPr>
          <w:sdtEndPr/>
          <w:sdtContent>
            <w:tc>
              <w:tcPr>
                <w:tcW w:w="1822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677959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94869755"/>
          </w:sdtPr>
          <w:sdtEndPr/>
          <w:sdtContent>
            <w:tc>
              <w:tcPr>
                <w:tcW w:w="1749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706612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013330436"/>
          </w:sdtPr>
          <w:sdtEndPr/>
          <w:sdtContent>
            <w:tc>
              <w:tcPr>
                <w:tcW w:w="207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095977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ländlich geprägt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eher ländlich geprägt</w:t>
            </w: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kleinstädtisch geprägt</w:t>
            </w: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(vor-)</w:t>
            </w:r>
            <w:r>
              <w:rPr>
                <w:sz w:val="18"/>
                <w:szCs w:val="18"/>
              </w:rPr>
              <w:t xml:space="preserve"> </w:t>
            </w:r>
            <w:r w:rsidRPr="00C4340B">
              <w:rPr>
                <w:sz w:val="18"/>
                <w:szCs w:val="18"/>
              </w:rPr>
              <w:t>städtisch geprägt</w:t>
            </w: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großstä</w:t>
            </w:r>
            <w:r w:rsidRPr="00C4340B">
              <w:rPr>
                <w:sz w:val="18"/>
                <w:szCs w:val="18"/>
              </w:rPr>
              <w:t>d</w:t>
            </w:r>
            <w:r w:rsidRPr="00C4340B">
              <w:rPr>
                <w:sz w:val="18"/>
                <w:szCs w:val="18"/>
              </w:rPr>
              <w:t>tisch geprägt</w:t>
            </w: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638713518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272374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07435963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376742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97238889"/>
          </w:sdtPr>
          <w:sdtEndPr/>
          <w:sdtContent>
            <w:tc>
              <w:tcPr>
                <w:tcW w:w="1822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900176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780808355"/>
          </w:sdtPr>
          <w:sdtEndPr/>
          <w:sdtContent>
            <w:tc>
              <w:tcPr>
                <w:tcW w:w="1749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246028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133588575"/>
          </w:sdtPr>
          <w:sdtEndPr/>
          <w:sdtContent>
            <w:tc>
              <w:tcPr>
                <w:tcW w:w="207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278030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Arbeitslosigkeit gering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Arbeitslosigkeit durchschnittlich</w:t>
            </w: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Arbeitslosigkeit hoch</w:t>
            </w: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358746774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151954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54586793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515060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08964385"/>
          </w:sdtPr>
          <w:sdtEndPr/>
          <w:sdtContent>
            <w:tc>
              <w:tcPr>
                <w:tcW w:w="1822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042635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20466764"/>
          </w:sdtPr>
          <w:sdtEndPr/>
          <w:sdtContent>
            <w:tc>
              <w:tcPr>
                <w:tcW w:w="1749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453756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22222543"/>
          </w:sdtPr>
          <w:sdtEndPr/>
          <w:sdtContent>
            <w:tc>
              <w:tcPr>
                <w:tcW w:w="207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317600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Immigrationsanteil der Bevölkerung gering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Immigrationsanteil der Bevölkerung durchschnittlich</w:t>
            </w: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Immigrationsanteil der Bevölkerung hoch</w:t>
            </w: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905604993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-980537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77047788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2100621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487703764"/>
          </w:sdtPr>
          <w:sdtEndPr/>
          <w:sdtContent>
            <w:tc>
              <w:tcPr>
                <w:tcW w:w="1822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147317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502537013"/>
          </w:sdtPr>
          <w:sdtEndPr/>
          <w:sdtContent>
            <w:tc>
              <w:tcPr>
                <w:tcW w:w="1749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926017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629391670"/>
          </w:sdtPr>
          <w:sdtEndPr/>
          <w:sdtContent>
            <w:tc>
              <w:tcPr>
                <w:tcW w:w="207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51072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tabs>
                <w:tab w:val="left" w:pos="1315"/>
              </w:tabs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Amtssitz ohne Grenznähe und ohne gute Verkehrsanbi</w:t>
            </w:r>
            <w:r w:rsidRPr="00C4340B">
              <w:rPr>
                <w:sz w:val="18"/>
                <w:szCs w:val="18"/>
              </w:rPr>
              <w:t>n</w:t>
            </w:r>
            <w:r w:rsidRPr="00C4340B">
              <w:rPr>
                <w:sz w:val="18"/>
                <w:szCs w:val="18"/>
              </w:rPr>
              <w:t>dung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Amtssitz ohne Grenznähe mit guter Verkehrsanbindung</w:t>
            </w: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Amtssitz mit guter internationaler Verkehrsanbindung </w:t>
            </w: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Amtssitz in Gren</w:t>
            </w:r>
            <w:r w:rsidRPr="00C4340B">
              <w:rPr>
                <w:sz w:val="18"/>
                <w:szCs w:val="18"/>
              </w:rPr>
              <w:t>z</w:t>
            </w:r>
            <w:r w:rsidRPr="00C4340B">
              <w:rPr>
                <w:sz w:val="18"/>
                <w:szCs w:val="18"/>
              </w:rPr>
              <w:t>stadt</w:t>
            </w: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Amtssitz in Grenzstadt mit viel Grenzverkehr</w:t>
            </w: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1844813820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-1548905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43879804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014726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52651898"/>
          </w:sdtPr>
          <w:sdtEndPr/>
          <w:sdtContent>
            <w:tc>
              <w:tcPr>
                <w:tcW w:w="1822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612314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170099594"/>
          </w:sdtPr>
          <w:sdtEndPr/>
          <w:sdtContent>
            <w:tc>
              <w:tcPr>
                <w:tcW w:w="1749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229083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59427966"/>
          </w:sdtPr>
          <w:sdtEndPr/>
          <w:sdtContent>
            <w:tc>
              <w:tcPr>
                <w:tcW w:w="207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357344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Agrarwirtschaft im Amtsbereich 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Kleine und mittelstä</w:t>
            </w:r>
            <w:r w:rsidRPr="00C4340B">
              <w:rPr>
                <w:sz w:val="18"/>
                <w:szCs w:val="18"/>
              </w:rPr>
              <w:t>n</w:t>
            </w:r>
            <w:r w:rsidRPr="00C4340B">
              <w:rPr>
                <w:sz w:val="18"/>
                <w:szCs w:val="18"/>
              </w:rPr>
              <w:t>dische Unternehmen, Handwerker</w:t>
            </w: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„Hidden </w:t>
            </w:r>
            <w:proofErr w:type="spellStart"/>
            <w:r w:rsidRPr="00C4340B">
              <w:rPr>
                <w:sz w:val="18"/>
                <w:szCs w:val="18"/>
              </w:rPr>
              <w:t>champions</w:t>
            </w:r>
            <w:proofErr w:type="spellEnd"/>
            <w:r w:rsidRPr="00C4340B">
              <w:rPr>
                <w:sz w:val="18"/>
                <w:szCs w:val="18"/>
              </w:rPr>
              <w:t>“ des Mittelstands im Amtsbereich</w:t>
            </w: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National tätige Großunternehmen im Amtsbereich</w:t>
            </w: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International tätige Großunternehmen im Amtsbereich</w:t>
            </w: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528879850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944106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692147775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290822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62710880"/>
          </w:sdtPr>
          <w:sdtEndPr/>
          <w:sdtContent>
            <w:tc>
              <w:tcPr>
                <w:tcW w:w="1822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9219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623045388"/>
          </w:sdtPr>
          <w:sdtEndPr/>
          <w:sdtContent>
            <w:tc>
              <w:tcPr>
                <w:tcW w:w="1749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478116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10175696"/>
          </w:sdtPr>
          <w:sdtEndPr/>
          <w:sdtContent>
            <w:tc>
              <w:tcPr>
                <w:tcW w:w="207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9757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4"/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1111549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104332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660C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Bewertung der </w:t>
            </w:r>
            <w:r w:rsidR="004C5C87">
              <w:rPr>
                <w:sz w:val="16"/>
                <w:szCs w:val="16"/>
              </w:rPr>
              <w:t xml:space="preserve">unternehmerischen </w:t>
            </w:r>
            <w:r w:rsidR="004C5C87" w:rsidRPr="00C4340B">
              <w:rPr>
                <w:sz w:val="16"/>
                <w:szCs w:val="16"/>
              </w:rPr>
              <w:t>Compliance</w:t>
            </w: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Keine nennenswerte Kriminalität im Amtsbereich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Für die Struktur des Amtsbereichs übliche Kriminalität</w:t>
            </w: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Außergewöhnliche Banden-, Rauschgift-, Vermögenskriminalität im Amtsbereich</w:t>
            </w: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050454610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1557890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99217727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909279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221819202"/>
          </w:sdtPr>
          <w:sdtEndPr/>
          <w:sdtContent>
            <w:tc>
              <w:tcPr>
                <w:tcW w:w="1822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515955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778563562"/>
          </w:sdtPr>
          <w:sdtEndPr/>
          <w:sdtContent>
            <w:tc>
              <w:tcPr>
                <w:tcW w:w="1749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7814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754626603"/>
          </w:sdtPr>
          <w:sdtEndPr/>
          <w:sdtContent>
            <w:tc>
              <w:tcPr>
                <w:tcW w:w="207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349564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5707229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74007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Sensibilisierung für bandentypische Krim</w:t>
            </w:r>
            <w:r w:rsidR="004C5C87" w:rsidRPr="00C4340B">
              <w:rPr>
                <w:sz w:val="16"/>
                <w:szCs w:val="16"/>
              </w:rPr>
              <w:t>i</w:t>
            </w:r>
            <w:r w:rsidR="004C5C87" w:rsidRPr="00C4340B">
              <w:rPr>
                <w:sz w:val="16"/>
                <w:szCs w:val="16"/>
              </w:rPr>
              <w:t>nalität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55267207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88991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660C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</w:t>
            </w:r>
            <w:r w:rsidR="004C5C87" w:rsidRPr="00C4340B">
              <w:rPr>
                <w:sz w:val="16"/>
                <w:szCs w:val="16"/>
              </w:rPr>
              <w:t>r</w:t>
            </w:r>
            <w:r w:rsidR="004C5C87" w:rsidRPr="00C4340B">
              <w:rPr>
                <w:sz w:val="16"/>
                <w:szCs w:val="16"/>
              </w:rPr>
              <w:t>kunft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05860480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21587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660C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Besondere Prüfung des Bestehens einer Meld</w:t>
            </w:r>
            <w:r w:rsidR="004C5C87" w:rsidRPr="00C4340B">
              <w:rPr>
                <w:sz w:val="16"/>
                <w:szCs w:val="16"/>
              </w:rPr>
              <w:t>e</w:t>
            </w:r>
            <w:r w:rsidR="004C5C87" w:rsidRPr="00C4340B">
              <w:rPr>
                <w:sz w:val="16"/>
                <w:szCs w:val="16"/>
              </w:rPr>
              <w:t xml:space="preserve">pflicht gem. </w:t>
            </w:r>
            <w:hyperlink r:id="rId9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A52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4C5C87" w:rsidRDefault="004C5C87" w:rsidP="004C5C87">
      <w:pPr>
        <w:rPr>
          <w:sz w:val="20"/>
          <w:szCs w:val="20"/>
        </w:rPr>
      </w:pPr>
    </w:p>
    <w:p w:rsidR="004C5C87" w:rsidRDefault="004C5C87" w:rsidP="004C5C8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5C87" w:rsidRPr="0010016A" w:rsidRDefault="004C5C87" w:rsidP="004C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0"/>
          <w:szCs w:val="20"/>
          <w:u w:val="single"/>
        </w:rPr>
      </w:pPr>
      <w:r w:rsidRPr="0010016A">
        <w:rPr>
          <w:b/>
          <w:sz w:val="20"/>
          <w:szCs w:val="20"/>
          <w:u w:val="single"/>
        </w:rPr>
        <w:lastRenderedPageBreak/>
        <w:t xml:space="preserve">Teil 3: </w:t>
      </w:r>
      <w:r w:rsidRPr="0065183C">
        <w:rPr>
          <w:b/>
          <w:u w:val="single"/>
        </w:rPr>
        <w:t>Mandantenstruktur</w:t>
      </w:r>
    </w:p>
    <w:p w:rsidR="004C5C87" w:rsidRPr="0010016A" w:rsidRDefault="004C5C87" w:rsidP="004C5C8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1"/>
        <w:gridCol w:w="86"/>
        <w:gridCol w:w="24"/>
        <w:gridCol w:w="1711"/>
        <w:gridCol w:w="36"/>
        <w:gridCol w:w="13"/>
        <w:gridCol w:w="1773"/>
        <w:gridCol w:w="134"/>
        <w:gridCol w:w="12"/>
        <w:gridCol w:w="1603"/>
        <w:gridCol w:w="144"/>
        <w:gridCol w:w="25"/>
        <w:gridCol w:w="1907"/>
      </w:tblGrid>
      <w:tr w:rsidR="00284782" w:rsidRPr="00C4340B" w:rsidTr="00121EE2"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Geringeres Risiko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C4340B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Mittleres Risiko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Höheres Risiko</w:t>
            </w:r>
          </w:p>
        </w:tc>
      </w:tr>
      <w:tr w:rsidR="004C5C87" w:rsidRPr="00C4340B" w:rsidTr="004C5C87">
        <w:trPr>
          <w:tblHeader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</w:tr>
      <w:tr w:rsidR="004C5C87" w:rsidRPr="00C4340B" w:rsidTr="004C5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&gt; 90 % lokale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&gt; 60 % lokale Mandanten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Sowohl lokale als auch überregionale Manda</w:t>
            </w:r>
            <w:r w:rsidRPr="00C4340B">
              <w:rPr>
                <w:sz w:val="18"/>
                <w:szCs w:val="18"/>
              </w:rPr>
              <w:t>n</w:t>
            </w:r>
            <w:r w:rsidRPr="00C4340B">
              <w:rPr>
                <w:sz w:val="18"/>
                <w:szCs w:val="18"/>
              </w:rPr>
              <w:t>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&gt; 60 % überregionale Mandanten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&gt; 20 % internationale Mandanten</w:t>
            </w:r>
          </w:p>
        </w:tc>
      </w:tr>
      <w:tr w:rsidR="004C5C87" w:rsidRPr="00DD1275" w:rsidTr="004C5C87">
        <w:sdt>
          <w:sdtPr>
            <w:rPr>
              <w:sz w:val="22"/>
              <w:szCs w:val="22"/>
            </w:rPr>
            <w:id w:val="858159458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2088336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2726332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710309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57381450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97908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940912594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67263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559010871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716305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7645157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49036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DD1275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Prüfung der Plausibilität des Grundes für die Inanspruchnahme meines Amtes </w:t>
            </w: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37584644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064253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Bestimmung des Herkunftsorts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95492867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406368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Identifizierung anhand geeigneter Mittel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79609569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145229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Ggf. stichprobenart</w:t>
            </w:r>
            <w:r w:rsidR="004C5C87" w:rsidRPr="00C4340B">
              <w:rPr>
                <w:sz w:val="16"/>
                <w:szCs w:val="16"/>
              </w:rPr>
              <w:t>i</w:t>
            </w:r>
            <w:r w:rsidR="004C5C87" w:rsidRPr="00C4340B">
              <w:rPr>
                <w:sz w:val="16"/>
                <w:szCs w:val="16"/>
              </w:rPr>
              <w:t>ge Prüfung der Mi</w:t>
            </w:r>
            <w:r w:rsidR="004C5C87" w:rsidRPr="00C4340B">
              <w:rPr>
                <w:sz w:val="16"/>
                <w:szCs w:val="16"/>
              </w:rPr>
              <w:t>t</w:t>
            </w:r>
            <w:r w:rsidR="004C5C87" w:rsidRPr="00C4340B">
              <w:rPr>
                <w:sz w:val="16"/>
                <w:szCs w:val="16"/>
              </w:rPr>
              <w:t>telherkunft</w:t>
            </w:r>
          </w:p>
        </w:tc>
      </w:tr>
      <w:tr w:rsidR="004C5C87" w:rsidRPr="00C4340B" w:rsidTr="004C5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Internationale Mandanten aus der EU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Internationale Mandanten aus der EU oder in Bezug auf Geldwäsche und Korruption sicheren Drittstaaten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Internationale Mandanten aus in Bezug auf Geldwäsche und Korruption zweifelhaften Drittsta</w:t>
            </w:r>
            <w:r w:rsidRPr="00C4340B">
              <w:rPr>
                <w:sz w:val="18"/>
                <w:szCs w:val="18"/>
              </w:rPr>
              <w:t>a</w:t>
            </w:r>
            <w:r w:rsidRPr="00C4340B">
              <w:rPr>
                <w:sz w:val="18"/>
                <w:szCs w:val="18"/>
              </w:rPr>
              <w:t>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Internationale Mandanten aus FATF gelisteten Drittstaaten mit hohem Risiko, soweit nicht auch in der delegierten </w:t>
            </w:r>
            <w:r>
              <w:rPr>
                <w:sz w:val="18"/>
                <w:szCs w:val="18"/>
              </w:rPr>
              <w:t>EU-</w:t>
            </w:r>
            <w:r w:rsidRPr="00C4340B">
              <w:rPr>
                <w:sz w:val="18"/>
                <w:szCs w:val="18"/>
              </w:rPr>
              <w:t>Verordnung</w:t>
            </w:r>
            <w:r>
              <w:rPr>
                <w:sz w:val="18"/>
                <w:szCs w:val="18"/>
              </w:rPr>
              <w:t xml:space="preserve"> (s. sogleich)</w:t>
            </w:r>
            <w:r w:rsidRPr="00C4340B">
              <w:rPr>
                <w:sz w:val="18"/>
                <w:szCs w:val="18"/>
              </w:rPr>
              <w:t xml:space="preserve">: derzeit Äthiopien, Sri Lanka, Trinidad </w:t>
            </w:r>
            <w:proofErr w:type="spellStart"/>
            <w:r w:rsidRPr="00C4340B">
              <w:rPr>
                <w:sz w:val="18"/>
                <w:szCs w:val="18"/>
              </w:rPr>
              <w:t>and</w:t>
            </w:r>
            <w:proofErr w:type="spellEnd"/>
            <w:r w:rsidRPr="00C4340B">
              <w:rPr>
                <w:sz w:val="18"/>
                <w:szCs w:val="18"/>
              </w:rPr>
              <w:t xml:space="preserve"> Tobago, Tunesien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Internationale Mandanten aus geldwäscherelevanten Drittstaaten gemäß Delegierter Verordnung </w:t>
            </w:r>
            <w:hyperlink r:id="rId10" w:history="1">
              <w:r w:rsidRPr="00C23317">
                <w:rPr>
                  <w:rStyle w:val="Hyperlink"/>
                  <w:sz w:val="18"/>
                  <w:szCs w:val="18"/>
                </w:rPr>
                <w:t>(EU) 2016/1675</w:t>
              </w:r>
            </w:hyperlink>
            <w:r w:rsidRPr="00C4340B">
              <w:rPr>
                <w:sz w:val="18"/>
                <w:szCs w:val="18"/>
              </w:rPr>
              <w:t>: derzeit Afghanistan, Bosnien und Herzeg</w:t>
            </w:r>
            <w:r w:rsidRPr="00C4340B">
              <w:rPr>
                <w:sz w:val="18"/>
                <w:szCs w:val="18"/>
              </w:rPr>
              <w:t>o</w:t>
            </w:r>
            <w:r w:rsidRPr="00C4340B">
              <w:rPr>
                <w:sz w:val="18"/>
                <w:szCs w:val="18"/>
              </w:rPr>
              <w:t>wina, Guyana, Irak, Iran, Jemen,</w:t>
            </w:r>
            <w:r>
              <w:rPr>
                <w:sz w:val="18"/>
                <w:szCs w:val="18"/>
              </w:rPr>
              <w:t xml:space="preserve"> </w:t>
            </w:r>
            <w:r w:rsidRPr="00C4340B">
              <w:rPr>
                <w:sz w:val="18"/>
                <w:szCs w:val="18"/>
              </w:rPr>
              <w:t>Demokr</w:t>
            </w:r>
            <w:r w:rsidRPr="00C4340B">
              <w:rPr>
                <w:sz w:val="18"/>
                <w:szCs w:val="18"/>
              </w:rPr>
              <w:t>a</w:t>
            </w:r>
            <w:r w:rsidRPr="00C4340B">
              <w:rPr>
                <w:sz w:val="18"/>
                <w:szCs w:val="18"/>
              </w:rPr>
              <w:t>tische Volksrepublik Korea (DVK)</w:t>
            </w:r>
            <w:r>
              <w:rPr>
                <w:sz w:val="18"/>
                <w:szCs w:val="18"/>
              </w:rPr>
              <w:t xml:space="preserve">, </w:t>
            </w:r>
            <w:r w:rsidRPr="00C4340B">
              <w:rPr>
                <w:sz w:val="18"/>
                <w:szCs w:val="18"/>
              </w:rPr>
              <w:t>DVR Laos, Syrien, Uganda, Vanuatu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1814671621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823738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100745303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540431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692566881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45186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618345071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489567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16868732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4323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3892661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00380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Prüfung der Plausibilität des Grundes für die Inanspruchnahme meines Amtes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1961847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30046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Regelmäßige Prüfung der Mittelherkunft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1081636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03235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Überwachung des gesamten Vorgangs durch den Notar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70220794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6823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wirtschaftlich Berechtigten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18813289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459532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Identifizierung anhand geeigneter Mittel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04481509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90063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Prüfung des Bestehens einer Meldepflicht gem. </w:t>
            </w:r>
            <w:hyperlink r:id="rId11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C4340B" w:rsidTr="004C5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Feste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Vorwiegend feste Mandanten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Sowohl feste als auch wechselnde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Vorwiegend wechselnde Manda</w:t>
            </w:r>
            <w:r w:rsidRPr="00C4340B">
              <w:rPr>
                <w:sz w:val="18"/>
                <w:szCs w:val="18"/>
              </w:rPr>
              <w:t>n</w:t>
            </w:r>
            <w:r w:rsidRPr="00C4340B">
              <w:rPr>
                <w:sz w:val="18"/>
                <w:szCs w:val="18"/>
              </w:rPr>
              <w:t>ten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Fast ausschließlich wechselnde Mandaten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1074861787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068479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412289998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92302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47821307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924170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391589252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098456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63636440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890532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531755388"/>
              </w:sdtPr>
              <w:sdtEndPr/>
              <w:sdtContent>
                <w:r w:rsidR="004C5C87" w:rsidRPr="006B79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Prüfung der Plausibilität des Grundes für die Inanspruchnahme meines Amtes </w:t>
            </w:r>
          </w:p>
        </w:tc>
      </w:tr>
      <w:tr w:rsidR="004C5C87" w:rsidRPr="00C4340B" w:rsidTr="004C5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der Regel plausibler Grund für Notarwahl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 unerklärliche Notarwahl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der Regel unerklärl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che Notarwahl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877205694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71502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87462487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726448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55280944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2088494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276436975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331211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423725761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24922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25332760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912614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>
              <w:rPr>
                <w:sz w:val="16"/>
                <w:szCs w:val="16"/>
              </w:rPr>
              <w:t xml:space="preserve">Ermittlung </w:t>
            </w:r>
            <w:r w:rsidR="004C5C87" w:rsidRPr="00C4340B">
              <w:rPr>
                <w:sz w:val="16"/>
                <w:szCs w:val="16"/>
              </w:rPr>
              <w:t xml:space="preserve">des Grundes für die Inanspruchnahme meines Amtes </w:t>
            </w:r>
          </w:p>
        </w:tc>
      </w:tr>
      <w:tr w:rsidR="004C5C87" w:rsidRPr="00C4340B" w:rsidTr="004C5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Normales Verständnis für GwG-Pflichten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Leichte Skepsis gegenüber GwG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GwG-Vermeidungsstrategien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Keine Kooperations-bereitschaft bei GwG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Besonders ausgeprägte Kenntnisse des GwG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426305936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783238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813252141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961808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22538797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022438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12672471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494174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24159707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081683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63611119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53576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Prüfung der </w:t>
            </w:r>
            <w:r w:rsidR="004C5C87">
              <w:rPr>
                <w:sz w:val="16"/>
                <w:szCs w:val="16"/>
              </w:rPr>
              <w:t>Gründe für auffälliges Verhalten</w:t>
            </w:r>
            <w:r w:rsidR="004C5C87" w:rsidRPr="00C4340B">
              <w:rPr>
                <w:sz w:val="16"/>
                <w:szCs w:val="16"/>
              </w:rPr>
              <w:t xml:space="preserve"> </w:t>
            </w:r>
          </w:p>
        </w:tc>
      </w:tr>
      <w:tr w:rsidR="004C5C87" w:rsidRPr="00C4340B" w:rsidTr="004C5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82" w:rsidRDefault="00284782" w:rsidP="004C5C87">
            <w:pPr>
              <w:rPr>
                <w:sz w:val="18"/>
                <w:szCs w:val="18"/>
              </w:rPr>
            </w:pPr>
            <w:bookmarkStart w:id="2" w:name="_GoBack"/>
            <w:bookmarkEnd w:id="2"/>
          </w:p>
          <w:p w:rsidR="00284782" w:rsidRPr="00C4340B" w:rsidRDefault="00284782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DF2" w:rsidRPr="00C4340B" w:rsidRDefault="008C5DF2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Keine bekannten politisch exponierten Personen, Familienmi</w:t>
            </w:r>
            <w:r w:rsidRPr="00C4340B">
              <w:rPr>
                <w:sz w:val="18"/>
                <w:szCs w:val="18"/>
              </w:rPr>
              <w:t>t</w:t>
            </w:r>
            <w:r w:rsidRPr="00C4340B">
              <w:rPr>
                <w:sz w:val="18"/>
                <w:szCs w:val="18"/>
              </w:rPr>
              <w:t>glieder oder nahest</w:t>
            </w:r>
            <w:r w:rsidRPr="00C4340B">
              <w:rPr>
                <w:sz w:val="18"/>
                <w:szCs w:val="18"/>
              </w:rPr>
              <w:t>e</w:t>
            </w:r>
            <w:r w:rsidRPr="00C4340B">
              <w:rPr>
                <w:sz w:val="18"/>
                <w:szCs w:val="18"/>
              </w:rPr>
              <w:t>hende Personen als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Selten bekannte politisch exponierte Personen, Familienmi</w:t>
            </w:r>
            <w:r w:rsidRPr="00C4340B">
              <w:rPr>
                <w:sz w:val="18"/>
                <w:szCs w:val="18"/>
              </w:rPr>
              <w:t>t</w:t>
            </w:r>
            <w:r w:rsidRPr="00C4340B">
              <w:rPr>
                <w:sz w:val="18"/>
                <w:szCs w:val="18"/>
              </w:rPr>
              <w:t>glieder oder nahest</w:t>
            </w:r>
            <w:r w:rsidRPr="00C4340B">
              <w:rPr>
                <w:sz w:val="18"/>
                <w:szCs w:val="18"/>
              </w:rPr>
              <w:t>e</w:t>
            </w:r>
            <w:r w:rsidRPr="00C4340B">
              <w:rPr>
                <w:sz w:val="18"/>
                <w:szCs w:val="18"/>
              </w:rPr>
              <w:t>hende Personen als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Häufig bekannte politisch exponierte Personen, Familienmi</w:t>
            </w:r>
            <w:r w:rsidRPr="00C4340B">
              <w:rPr>
                <w:sz w:val="18"/>
                <w:szCs w:val="18"/>
              </w:rPr>
              <w:t>t</w:t>
            </w:r>
            <w:r w:rsidRPr="00C4340B">
              <w:rPr>
                <w:sz w:val="18"/>
                <w:szCs w:val="18"/>
              </w:rPr>
              <w:t>glieder oder nahest</w:t>
            </w:r>
            <w:r w:rsidRPr="00C4340B">
              <w:rPr>
                <w:sz w:val="18"/>
                <w:szCs w:val="18"/>
              </w:rPr>
              <w:t>e</w:t>
            </w:r>
            <w:r w:rsidRPr="00C4340B">
              <w:rPr>
                <w:sz w:val="18"/>
                <w:szCs w:val="18"/>
              </w:rPr>
              <w:t>hende Personen als Mandanten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-180737850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325403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58710891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24532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15948739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923686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661811093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8124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256093977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055360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9113057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083487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Prüfung der Plausibilität des Grundes für die Inanspruchnahme meines Amtes </w:t>
            </w: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12840037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190532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Prüfung der Mittelherkunft</w:t>
            </w:r>
          </w:p>
          <w:p w:rsidR="004C5C87" w:rsidRPr="00C4340B" w:rsidRDefault="00C47C8E" w:rsidP="004C5C87">
            <w:pPr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30338263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95893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Besondere Überw</w:t>
            </w:r>
            <w:r w:rsidR="004C5C87" w:rsidRPr="00C4340B">
              <w:rPr>
                <w:sz w:val="16"/>
                <w:szCs w:val="16"/>
              </w:rPr>
              <w:t>a</w:t>
            </w:r>
            <w:r w:rsidR="004C5C87" w:rsidRPr="00C4340B">
              <w:rPr>
                <w:sz w:val="16"/>
                <w:szCs w:val="16"/>
              </w:rPr>
              <w:t xml:space="preserve">chung des gesamten Vorgangs durch den Notar </w:t>
            </w:r>
          </w:p>
          <w:p w:rsidR="004C5C87" w:rsidRPr="00C4340B" w:rsidRDefault="00C47C8E" w:rsidP="004C5C87">
            <w:pPr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3214706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69700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B5266B">
              <w:rPr>
                <w:sz w:val="16"/>
                <w:szCs w:val="16"/>
              </w:rPr>
              <w:t>Genaue Prüfung des wirtsch.</w:t>
            </w:r>
            <w:r w:rsidR="004C5C87" w:rsidRPr="00C4340B">
              <w:rPr>
                <w:sz w:val="16"/>
                <w:szCs w:val="16"/>
              </w:rPr>
              <w:t xml:space="preserve"> Berechtigten </w:t>
            </w:r>
          </w:p>
          <w:p w:rsidR="004C5C87" w:rsidRPr="00C4340B" w:rsidRDefault="00C47C8E" w:rsidP="004C5C87">
            <w:pPr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61259624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605308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Prüfung des Bestehens einer Meldepflicht gem. </w:t>
            </w:r>
            <w:hyperlink r:id="rId12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Überwiegend Manda</w:t>
            </w:r>
            <w:r w:rsidRPr="00C4340B">
              <w:rPr>
                <w:sz w:val="18"/>
                <w:szCs w:val="18"/>
              </w:rPr>
              <w:t>n</w:t>
            </w:r>
            <w:r w:rsidRPr="00C4340B">
              <w:rPr>
                <w:sz w:val="18"/>
                <w:szCs w:val="18"/>
              </w:rPr>
              <w:t>ten aus einfachen wirtschaftlichen Verhältnissen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Überwiegend normal vermögende Mandanten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Überwiegend verm</w:t>
            </w:r>
            <w:r w:rsidRPr="00C4340B">
              <w:rPr>
                <w:sz w:val="18"/>
                <w:szCs w:val="18"/>
              </w:rPr>
              <w:t>ö</w:t>
            </w:r>
            <w:r w:rsidRPr="00C4340B">
              <w:rPr>
                <w:sz w:val="18"/>
                <w:szCs w:val="18"/>
              </w:rPr>
              <w:t>gende Mandanten mit klarer Einkommen</w:t>
            </w:r>
            <w:r w:rsidRPr="00C4340B">
              <w:rPr>
                <w:sz w:val="18"/>
                <w:szCs w:val="18"/>
              </w:rPr>
              <w:t>s</w:t>
            </w:r>
            <w:r w:rsidRPr="00C4340B">
              <w:rPr>
                <w:sz w:val="18"/>
                <w:szCs w:val="18"/>
              </w:rPr>
              <w:t>quelle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Überwiegend verm</w:t>
            </w:r>
            <w:r w:rsidRPr="00C4340B">
              <w:rPr>
                <w:sz w:val="18"/>
                <w:szCs w:val="18"/>
              </w:rPr>
              <w:t>ö</w:t>
            </w:r>
            <w:r w:rsidRPr="00C4340B">
              <w:rPr>
                <w:sz w:val="18"/>
                <w:szCs w:val="18"/>
              </w:rPr>
              <w:t>gende Mandaten ohne erkennbare Einko</w:t>
            </w:r>
            <w:r w:rsidRPr="00C4340B">
              <w:rPr>
                <w:sz w:val="18"/>
                <w:szCs w:val="18"/>
              </w:rPr>
              <w:t>m</w:t>
            </w:r>
            <w:r w:rsidRPr="00C4340B">
              <w:rPr>
                <w:sz w:val="18"/>
                <w:szCs w:val="18"/>
              </w:rPr>
              <w:t>mensquelle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1924759829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51219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01884427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515388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407754920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628316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64712753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43294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03377561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52128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8459450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373584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Prüfung der Plausibilität des Grundes für die Inanspruchnahme meines Amtes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1155709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595141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Mittelherkunft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06163278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86205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Besondere Überw</w:t>
            </w:r>
            <w:r w:rsidR="004C5C87" w:rsidRPr="00C4340B">
              <w:rPr>
                <w:sz w:val="16"/>
                <w:szCs w:val="16"/>
              </w:rPr>
              <w:t>a</w:t>
            </w:r>
            <w:r w:rsidR="004C5C87" w:rsidRPr="00C4340B">
              <w:rPr>
                <w:sz w:val="16"/>
                <w:szCs w:val="16"/>
              </w:rPr>
              <w:t xml:space="preserve">chung des gesamten Vorgangs durch den Notar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64858094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6064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</w:t>
            </w:r>
            <w:r w:rsidR="00B5266B">
              <w:rPr>
                <w:sz w:val="16"/>
                <w:szCs w:val="16"/>
              </w:rPr>
              <w:t xml:space="preserve">wirtsch. </w:t>
            </w:r>
            <w:r w:rsidR="004C5C87" w:rsidRPr="00C4340B">
              <w:rPr>
                <w:sz w:val="16"/>
                <w:szCs w:val="16"/>
              </w:rPr>
              <w:t xml:space="preserve">Berechtigten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79969289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85886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Besondere Prüfung des Bestehens einer Meldepflicht gem. </w:t>
            </w:r>
            <w:hyperlink r:id="rId13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Kein Bargeld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Bargeld zur Begle</w:t>
            </w:r>
            <w:r w:rsidRPr="00C4340B">
              <w:rPr>
                <w:sz w:val="18"/>
                <w:szCs w:val="18"/>
              </w:rPr>
              <w:t>i</w:t>
            </w:r>
            <w:r w:rsidRPr="00C4340B">
              <w:rPr>
                <w:sz w:val="18"/>
                <w:szCs w:val="18"/>
              </w:rPr>
              <w:t>chung der Kostenrec</w:t>
            </w:r>
            <w:r w:rsidRPr="00C4340B">
              <w:rPr>
                <w:sz w:val="18"/>
                <w:szCs w:val="18"/>
              </w:rPr>
              <w:t>h</w:t>
            </w:r>
            <w:r w:rsidRPr="00C4340B">
              <w:rPr>
                <w:sz w:val="18"/>
                <w:szCs w:val="18"/>
              </w:rPr>
              <w:t>nung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Außergewöhnlich viel Bargeld, Bargeldeinsatz auch für Erwerb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331263473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436335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77651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C5C87" w:rsidRPr="00B961E1" w:rsidRDefault="00612EEE" w:rsidP="004C5C87">
                <w:pPr>
                  <w:keepNext/>
                  <w:keepLines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1950137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774867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826484833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033339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75176700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94761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71821163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583448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Stichprobenartige Plausibilisierung der Mittelherkunft </w:t>
            </w:r>
          </w:p>
        </w:tc>
      </w:tr>
      <w:tr w:rsidR="004C5C87" w:rsidRPr="00C4340B" w:rsidTr="00B5266B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98947831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96362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Mittelherkunft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1981807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708686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Besondere Überw</w:t>
            </w:r>
            <w:r w:rsidR="004C5C87" w:rsidRPr="00C4340B">
              <w:rPr>
                <w:sz w:val="16"/>
                <w:szCs w:val="16"/>
              </w:rPr>
              <w:t>a</w:t>
            </w:r>
            <w:r w:rsidR="004C5C87" w:rsidRPr="00C4340B">
              <w:rPr>
                <w:sz w:val="16"/>
                <w:szCs w:val="16"/>
              </w:rPr>
              <w:t xml:space="preserve">chung des gesamten Vorgangs durch den Notar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58974000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675335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</w:t>
            </w:r>
            <w:r w:rsidR="00B5266B">
              <w:rPr>
                <w:sz w:val="16"/>
                <w:szCs w:val="16"/>
              </w:rPr>
              <w:t xml:space="preserve">wirtsch. </w:t>
            </w:r>
            <w:r w:rsidR="004C5C87" w:rsidRPr="00C4340B">
              <w:rPr>
                <w:sz w:val="16"/>
                <w:szCs w:val="16"/>
              </w:rPr>
              <w:t xml:space="preserve">Berechtigten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49016642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52029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Prüfung des Bestehens einer Meldepflicht gem. </w:t>
            </w:r>
            <w:hyperlink r:id="rId14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B5266B" w:rsidRPr="00C4340B" w:rsidTr="00B5266B"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B5266B" w:rsidRDefault="00B5266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07"/>
        <w:gridCol w:w="1784"/>
        <w:gridCol w:w="1907"/>
        <w:gridCol w:w="1784"/>
        <w:gridCol w:w="1907"/>
      </w:tblGrid>
      <w:tr w:rsidR="004C5C87" w:rsidRPr="00C4340B" w:rsidTr="00B5266B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66B" w:rsidRPr="00C4340B" w:rsidRDefault="00B5266B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Vermögensve</w:t>
            </w:r>
            <w:r w:rsidRPr="00C4340B">
              <w:rPr>
                <w:sz w:val="18"/>
                <w:szCs w:val="18"/>
              </w:rPr>
              <w:t>r</w:t>
            </w:r>
            <w:r w:rsidRPr="00C4340B">
              <w:rPr>
                <w:sz w:val="18"/>
                <w:szCs w:val="18"/>
              </w:rPr>
              <w:t>waltung direkt bei der natürlichen Person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</w:t>
            </w:r>
            <w:r w:rsidRPr="00C4340B">
              <w:rPr>
                <w:sz w:val="18"/>
                <w:szCs w:val="18"/>
              </w:rPr>
              <w:t>s</w:t>
            </w:r>
            <w:r w:rsidRPr="00C4340B">
              <w:rPr>
                <w:sz w:val="18"/>
                <w:szCs w:val="18"/>
              </w:rPr>
              <w:t>verwaltung mittels registrierter Gesel</w:t>
            </w:r>
            <w:r w:rsidRPr="00C4340B">
              <w:rPr>
                <w:sz w:val="18"/>
                <w:szCs w:val="18"/>
              </w:rPr>
              <w:t>l</w:t>
            </w:r>
            <w:r w:rsidRPr="00C4340B">
              <w:rPr>
                <w:sz w:val="18"/>
                <w:szCs w:val="18"/>
              </w:rPr>
              <w:t>schaften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Vermögensve</w:t>
            </w:r>
            <w:r w:rsidRPr="00C4340B">
              <w:rPr>
                <w:sz w:val="18"/>
                <w:szCs w:val="18"/>
              </w:rPr>
              <w:t>r</w:t>
            </w:r>
            <w:r w:rsidRPr="00C4340B">
              <w:rPr>
                <w:sz w:val="18"/>
                <w:szCs w:val="18"/>
              </w:rPr>
              <w:t>waltung mittels nicht registrierter Gesel</w:t>
            </w:r>
            <w:r w:rsidRPr="00C4340B">
              <w:rPr>
                <w:sz w:val="18"/>
                <w:szCs w:val="18"/>
              </w:rPr>
              <w:t>l</w:t>
            </w:r>
            <w:r w:rsidRPr="00C4340B">
              <w:rPr>
                <w:sz w:val="18"/>
                <w:szCs w:val="18"/>
              </w:rPr>
              <w:t>schaften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</w:t>
            </w:r>
            <w:r w:rsidRPr="00C4340B">
              <w:rPr>
                <w:sz w:val="18"/>
                <w:szCs w:val="18"/>
              </w:rPr>
              <w:t>s</w:t>
            </w:r>
            <w:r w:rsidRPr="00C4340B">
              <w:rPr>
                <w:sz w:val="18"/>
                <w:szCs w:val="18"/>
              </w:rPr>
              <w:t>verwaltung in Stiftungen o.Ä.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Vermögensve</w:t>
            </w:r>
            <w:r w:rsidRPr="00C4340B">
              <w:rPr>
                <w:sz w:val="18"/>
                <w:szCs w:val="18"/>
              </w:rPr>
              <w:t>r</w:t>
            </w:r>
            <w:r w:rsidRPr="00C4340B">
              <w:rPr>
                <w:sz w:val="18"/>
                <w:szCs w:val="18"/>
              </w:rPr>
              <w:t>waltung in ausländ</w:t>
            </w:r>
            <w:r w:rsidRPr="00C4340B">
              <w:rPr>
                <w:sz w:val="18"/>
                <w:szCs w:val="18"/>
              </w:rPr>
              <w:t>i</w:t>
            </w:r>
            <w:r w:rsidRPr="00C4340B">
              <w:rPr>
                <w:sz w:val="18"/>
                <w:szCs w:val="18"/>
              </w:rPr>
              <w:t>schen Gesellschaften oder Stiftungen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1911498793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793940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41223345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123918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44049572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721279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79648167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216092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884170430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77177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6740756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55967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3A7BCC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Mittelherkunft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38661189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726595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3A7BCC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Überwachung des gesamten Vorgangs durch den Notar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3663302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858721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Genaue Prüfung des wirtschaftlich Berechtigten </w:t>
            </w:r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6833089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679415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3A7BCC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Besondere Prüfung des Bestehens einer Meld</w:t>
            </w:r>
            <w:r w:rsidR="004C5C87" w:rsidRPr="00C4340B">
              <w:rPr>
                <w:sz w:val="16"/>
                <w:szCs w:val="16"/>
              </w:rPr>
              <w:t>e</w:t>
            </w:r>
            <w:r w:rsidR="004C5C87" w:rsidRPr="00C4340B">
              <w:rPr>
                <w:sz w:val="16"/>
                <w:szCs w:val="16"/>
              </w:rPr>
              <w:t xml:space="preserve">pflicht gem. </w:t>
            </w:r>
            <w:hyperlink r:id="rId15" w:history="1">
              <w:r w:rsidR="004C5C87" w:rsidRPr="00E40F3E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&gt; 90 % natürliche Personen als Manda</w:t>
            </w:r>
            <w:r w:rsidRPr="00C4340B">
              <w:rPr>
                <w:sz w:val="18"/>
                <w:szCs w:val="18"/>
              </w:rPr>
              <w:t>n</w:t>
            </w:r>
            <w:r w:rsidRPr="00C4340B">
              <w:rPr>
                <w:sz w:val="18"/>
                <w:szCs w:val="18"/>
              </w:rPr>
              <w:t>ten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&gt; 60 % natürliche Personen als Mandanten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Sowohl natürliche Personen als auch sonstige Rechtsträger als Mandanten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&gt; 60 % sonstige Rechtsträger als Mandanten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&gt; 90 % sonstige Rechtsträger als Mandanten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-462347046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946063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67895437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567947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4083814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22985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82891108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045889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48463424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29152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5805650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4711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Genaue Prüfung des wirtschaftlich Berechtigten </w:t>
            </w:r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Sonstige Rechtsträger unterliegen öffentl</w:t>
            </w:r>
            <w:r w:rsidRPr="00C4340B">
              <w:rPr>
                <w:sz w:val="18"/>
                <w:szCs w:val="18"/>
              </w:rPr>
              <w:t>i</w:t>
            </w:r>
            <w:r w:rsidRPr="00C4340B">
              <w:rPr>
                <w:sz w:val="18"/>
                <w:szCs w:val="18"/>
              </w:rPr>
              <w:t>chem Recht direkt (insb. Körperschaften) oder indirekt (insb. kommunale Unterne</w:t>
            </w:r>
            <w:r w:rsidRPr="00C4340B">
              <w:rPr>
                <w:sz w:val="18"/>
                <w:szCs w:val="18"/>
              </w:rPr>
              <w:t>h</w:t>
            </w:r>
            <w:r w:rsidRPr="00C4340B">
              <w:rPr>
                <w:sz w:val="18"/>
                <w:szCs w:val="18"/>
              </w:rPr>
              <w:t>men)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Sonstige Rechtsträger unterliegen eigenen gesetzlichen Offenl</w:t>
            </w:r>
            <w:r w:rsidRPr="00C4340B">
              <w:rPr>
                <w:sz w:val="18"/>
                <w:szCs w:val="18"/>
              </w:rPr>
              <w:t>e</w:t>
            </w:r>
            <w:r w:rsidRPr="00C4340B">
              <w:rPr>
                <w:sz w:val="18"/>
                <w:szCs w:val="18"/>
              </w:rPr>
              <w:t>gungspflichten (wegen Börsennotierung o.</w:t>
            </w:r>
            <w:r>
              <w:rPr>
                <w:sz w:val="18"/>
                <w:szCs w:val="18"/>
              </w:rPr>
              <w:t> </w:t>
            </w:r>
            <w:r w:rsidRPr="00C4340B">
              <w:rPr>
                <w:sz w:val="18"/>
                <w:szCs w:val="18"/>
              </w:rPr>
              <w:t>Ä.)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Sonstige Rechtsträger sind im Handelsregister registriert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Andere sonstige Rechtsträger deutschen Rechts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Andere sonstige Rechtsträger ausländ</w:t>
            </w:r>
            <w:r w:rsidRPr="00C4340B">
              <w:rPr>
                <w:sz w:val="18"/>
                <w:szCs w:val="18"/>
              </w:rPr>
              <w:t>i</w:t>
            </w:r>
            <w:r w:rsidRPr="00C4340B">
              <w:rPr>
                <w:sz w:val="18"/>
                <w:szCs w:val="18"/>
              </w:rPr>
              <w:t>schen Rechts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1437324585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612558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3768073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976644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1573322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644874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122457385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36170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09480060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120881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08880180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874372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Genaue Prüfung des wirtschaftlich Berechtigten </w:t>
            </w:r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Wirtschaftlich </w:t>
            </w:r>
            <w:proofErr w:type="spellStart"/>
            <w:r w:rsidRPr="00C4340B">
              <w:rPr>
                <w:sz w:val="18"/>
                <w:szCs w:val="18"/>
              </w:rPr>
              <w:t>Berech</w:t>
            </w:r>
            <w:r w:rsidR="00B5266B">
              <w:rPr>
                <w:sz w:val="18"/>
                <w:szCs w:val="18"/>
              </w:rPr>
              <w:t>-</w:t>
            </w:r>
            <w:r w:rsidRPr="00C4340B">
              <w:rPr>
                <w:sz w:val="18"/>
                <w:szCs w:val="18"/>
              </w:rPr>
              <w:t>tigte</w:t>
            </w:r>
            <w:proofErr w:type="spellEnd"/>
            <w:r w:rsidRPr="00C4340B">
              <w:rPr>
                <w:sz w:val="18"/>
                <w:szCs w:val="18"/>
              </w:rPr>
              <w:t xml:space="preserve"> der Rechtsträger sind klar erkennbar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Wirtschaftlich </w:t>
            </w:r>
            <w:proofErr w:type="spellStart"/>
            <w:r w:rsidRPr="00C4340B">
              <w:rPr>
                <w:sz w:val="18"/>
                <w:szCs w:val="18"/>
              </w:rPr>
              <w:t>Berech</w:t>
            </w:r>
            <w:r w:rsidR="00B5266B">
              <w:rPr>
                <w:sz w:val="18"/>
                <w:szCs w:val="18"/>
              </w:rPr>
              <w:t>-</w:t>
            </w:r>
            <w:r w:rsidRPr="00C4340B">
              <w:rPr>
                <w:sz w:val="18"/>
                <w:szCs w:val="18"/>
              </w:rPr>
              <w:t>tigte</w:t>
            </w:r>
            <w:proofErr w:type="spellEnd"/>
            <w:r w:rsidRPr="00C4340B">
              <w:rPr>
                <w:sz w:val="18"/>
                <w:szCs w:val="18"/>
              </w:rPr>
              <w:t xml:space="preserve"> der Rechtsträger sind mit Schwierigke</w:t>
            </w:r>
            <w:r w:rsidRPr="00C4340B">
              <w:rPr>
                <w:sz w:val="18"/>
                <w:szCs w:val="18"/>
              </w:rPr>
              <w:t>i</w:t>
            </w:r>
            <w:r w:rsidRPr="00C4340B">
              <w:rPr>
                <w:sz w:val="18"/>
                <w:szCs w:val="18"/>
              </w:rPr>
              <w:t>ten erkennbar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Wirtschaftlich </w:t>
            </w:r>
            <w:proofErr w:type="spellStart"/>
            <w:r w:rsidRPr="00C4340B">
              <w:rPr>
                <w:sz w:val="18"/>
                <w:szCs w:val="18"/>
              </w:rPr>
              <w:t>Berech</w:t>
            </w:r>
            <w:r w:rsidR="00B5266B">
              <w:rPr>
                <w:sz w:val="18"/>
                <w:szCs w:val="18"/>
              </w:rPr>
              <w:t>-</w:t>
            </w:r>
            <w:r w:rsidRPr="00C4340B">
              <w:rPr>
                <w:sz w:val="18"/>
                <w:szCs w:val="18"/>
              </w:rPr>
              <w:t>tigte</w:t>
            </w:r>
            <w:proofErr w:type="spellEnd"/>
            <w:r w:rsidRPr="00C4340B">
              <w:rPr>
                <w:sz w:val="18"/>
                <w:szCs w:val="18"/>
              </w:rPr>
              <w:t xml:space="preserve"> der Rechtsträger sind nicht erkennbar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1422991457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543450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938549198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359555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346095131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54603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411234912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213692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37481973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584034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32585424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999260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Mittelherkunft</w:t>
            </w:r>
          </w:p>
          <w:p w:rsidR="004C5C87" w:rsidRPr="00C4340B" w:rsidRDefault="00C47C8E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35145440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18575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Überwachung des gesamten Vorgangs durch den Notar </w:t>
            </w:r>
          </w:p>
          <w:p w:rsidR="004C5C87" w:rsidRPr="00C4340B" w:rsidRDefault="00C47C8E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75794068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964647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wirtschaftlich Berechtigten </w:t>
            </w:r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71249585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496152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F1369B">
              <w:rPr>
                <w:sz w:val="16"/>
                <w:szCs w:val="16"/>
              </w:rPr>
              <w:t xml:space="preserve">Prüfung </w:t>
            </w:r>
            <w:r w:rsidR="002A5782">
              <w:rPr>
                <w:sz w:val="16"/>
                <w:szCs w:val="16"/>
              </w:rPr>
              <w:t>eines Versagungsgrunds</w:t>
            </w:r>
          </w:p>
          <w:p w:rsidR="004C5C87" w:rsidRPr="00C4340B" w:rsidRDefault="00C47C8E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86929645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557787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Prüfung des Bestehens einer Meldepflicht gem. </w:t>
            </w:r>
            <w:hyperlink r:id="rId16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4C5C8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Mandanten treten in der Regel direkt mit Notarstelle in Kontakt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Mandanten treten sowohl direkt als auch über Vermittler mit Notarstelle in Kontakt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Mandanten treten in der Regel nur über Vermittler mit Notarstelle in Kontakt</w:t>
            </w:r>
          </w:p>
        </w:tc>
      </w:tr>
      <w:tr w:rsidR="004C5C87" w:rsidRPr="00C4340B" w:rsidTr="004C5C87">
        <w:sdt>
          <w:sdtPr>
            <w:rPr>
              <w:sz w:val="22"/>
              <w:szCs w:val="22"/>
            </w:rPr>
            <w:id w:val="1358231761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781779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520928897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923058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1254792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34884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150130130"/>
          </w:sdtPr>
          <w:sdtEndPr/>
          <w:sdtContent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17431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9049813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603802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B5266B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0547572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523469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</w:t>
            </w:r>
            <w:r w:rsidR="00B5266B">
              <w:rPr>
                <w:sz w:val="16"/>
                <w:szCs w:val="16"/>
              </w:rPr>
              <w:t xml:space="preserve">wirtsch. </w:t>
            </w:r>
            <w:r w:rsidR="004C5C87" w:rsidRPr="00C4340B">
              <w:rPr>
                <w:sz w:val="16"/>
                <w:szCs w:val="16"/>
              </w:rPr>
              <w:t xml:space="preserve">Berechtigten 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63154540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71604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Prüfung der </w:t>
            </w:r>
            <w:proofErr w:type="spellStart"/>
            <w:r w:rsidR="004C5C87" w:rsidRPr="00C4340B">
              <w:rPr>
                <w:sz w:val="16"/>
                <w:szCs w:val="16"/>
              </w:rPr>
              <w:t>Plausi</w:t>
            </w:r>
            <w:r w:rsidR="00B5266B">
              <w:rPr>
                <w:sz w:val="16"/>
                <w:szCs w:val="16"/>
              </w:rPr>
              <w:t>-</w:t>
            </w:r>
            <w:r w:rsidR="004C5C87" w:rsidRPr="00C4340B">
              <w:rPr>
                <w:sz w:val="16"/>
                <w:szCs w:val="16"/>
              </w:rPr>
              <w:t>bilität</w:t>
            </w:r>
            <w:proofErr w:type="spellEnd"/>
            <w:r w:rsidR="004C5C87" w:rsidRPr="00C4340B">
              <w:rPr>
                <w:sz w:val="16"/>
                <w:szCs w:val="16"/>
              </w:rPr>
              <w:t xml:space="preserve"> des Grundes für die Inanspruc</w:t>
            </w:r>
            <w:r w:rsidR="004C5C87" w:rsidRPr="00C4340B">
              <w:rPr>
                <w:sz w:val="16"/>
                <w:szCs w:val="16"/>
              </w:rPr>
              <w:t>h</w:t>
            </w:r>
            <w:r w:rsidR="004C5C87" w:rsidRPr="00C4340B">
              <w:rPr>
                <w:sz w:val="16"/>
                <w:szCs w:val="16"/>
              </w:rPr>
              <w:t>nahme meines Amtes</w:t>
            </w:r>
          </w:p>
          <w:p w:rsidR="004C5C87" w:rsidRPr="00C4340B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14894180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672801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Prüfung des Bestehens einer Meldepflicht gem. </w:t>
            </w:r>
            <w:hyperlink r:id="rId17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C4340B" w:rsidTr="00B5266B"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4C5C87" w:rsidRPr="0010016A" w:rsidRDefault="004C5C87" w:rsidP="004C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0"/>
          <w:szCs w:val="20"/>
        </w:rPr>
      </w:pPr>
      <w:r w:rsidRPr="0010016A">
        <w:rPr>
          <w:b/>
          <w:sz w:val="20"/>
          <w:szCs w:val="20"/>
        </w:rPr>
        <w:lastRenderedPageBreak/>
        <w:t xml:space="preserve">Teil 4: </w:t>
      </w:r>
      <w:r w:rsidRPr="0065183C">
        <w:rPr>
          <w:b/>
          <w:u w:val="single"/>
        </w:rPr>
        <w:t>Geschäftsstruktur</w:t>
      </w:r>
    </w:p>
    <w:p w:rsidR="00B5266B" w:rsidRDefault="00B5266B" w:rsidP="004C5C87">
      <w:pPr>
        <w:keepNext/>
        <w:rPr>
          <w:i/>
          <w:sz w:val="20"/>
          <w:szCs w:val="20"/>
        </w:rPr>
      </w:pPr>
    </w:p>
    <w:p w:rsidR="004C5C87" w:rsidRPr="0010016A" w:rsidRDefault="004C5C87" w:rsidP="004C5C87">
      <w:pPr>
        <w:keepNext/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>Vorab risikominimierend im Sinne der Anlagen zum GwG festzuhalten ist, dass:</w:t>
      </w:r>
    </w:p>
    <w:p w:rsidR="004C5C87" w:rsidRPr="0010016A" w:rsidRDefault="004C5C87" w:rsidP="004C5C87">
      <w:pPr>
        <w:pStyle w:val="Listenabsatz"/>
        <w:keepNext/>
        <w:numPr>
          <w:ilvl w:val="3"/>
          <w:numId w:val="44"/>
        </w:numPr>
        <w:ind w:left="284" w:hanging="284"/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>notarielle Amtsgeschäfte Anonymität regelmäßig nicht begünstigen, soweit diese im Grundbuch oder einem Register einzutragen sind, sondern vielmehr Eigentümerstrukturen transparent und Rechtsträgerwechsel nachvollziehbar werden lassen;</w:t>
      </w:r>
    </w:p>
    <w:p w:rsidR="004C5C87" w:rsidRPr="0010016A" w:rsidRDefault="004C5C87" w:rsidP="004C5C87">
      <w:pPr>
        <w:pStyle w:val="Listenabsatz"/>
        <w:keepNext/>
        <w:numPr>
          <w:ilvl w:val="3"/>
          <w:numId w:val="44"/>
        </w:numPr>
        <w:ind w:left="284" w:hanging="284"/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>notarielle Amtsgeschäfte stets mit persönlichem Kontakt des Notars mit dem Erschienenen, einer Identifizierung des Erschienenen und mit dessen Unterschrift verbunden sind;</w:t>
      </w:r>
    </w:p>
    <w:p w:rsidR="000F3441" w:rsidRDefault="004C5C87" w:rsidP="000F3441">
      <w:pPr>
        <w:pStyle w:val="Listenabsatz"/>
        <w:keepNext/>
        <w:numPr>
          <w:ilvl w:val="3"/>
          <w:numId w:val="44"/>
        </w:numPr>
        <w:ind w:left="284" w:hanging="284"/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 xml:space="preserve">wegen des durch das materielle Recht vorgegebenen beschränkten Anwendungsbereichs notarieller Amtsgeschäfte </w:t>
      </w:r>
      <w:r>
        <w:rPr>
          <w:i/>
          <w:sz w:val="20"/>
          <w:szCs w:val="20"/>
        </w:rPr>
        <w:t>keine</w:t>
      </w:r>
      <w:r w:rsidRPr="0010016A">
        <w:rPr>
          <w:i/>
          <w:sz w:val="20"/>
          <w:szCs w:val="20"/>
        </w:rPr>
        <w:t xml:space="preserve"> neue</w:t>
      </w:r>
      <w:r>
        <w:rPr>
          <w:i/>
          <w:sz w:val="20"/>
          <w:szCs w:val="20"/>
        </w:rPr>
        <w:t>n</w:t>
      </w:r>
      <w:r w:rsidRPr="0010016A">
        <w:rPr>
          <w:i/>
          <w:sz w:val="20"/>
          <w:szCs w:val="20"/>
        </w:rPr>
        <w:t xml:space="preserve"> Produkte, Vertriebsmechanismen oder Technologien eingesetzt werden.</w:t>
      </w:r>
    </w:p>
    <w:p w:rsidR="004C5C87" w:rsidRPr="0010016A" w:rsidRDefault="004C5C87" w:rsidP="004C5C8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74"/>
        <w:gridCol w:w="1598"/>
        <w:gridCol w:w="74"/>
        <w:gridCol w:w="1932"/>
        <w:gridCol w:w="1675"/>
        <w:gridCol w:w="72"/>
        <w:gridCol w:w="1933"/>
      </w:tblGrid>
      <w:tr w:rsidR="00284782" w:rsidRPr="00C4340B" w:rsidTr="00B9105A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Geringeres Risiko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C4340B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Mittleres Risiko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Höheres Risiko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nur zu eigenen Wohnzwecken bzw. als eigene G</w:t>
            </w:r>
            <w:r w:rsidRPr="00F72394">
              <w:rPr>
                <w:sz w:val="18"/>
                <w:szCs w:val="18"/>
              </w:rPr>
              <w:t>e</w:t>
            </w:r>
            <w:r w:rsidRPr="00F72394">
              <w:rPr>
                <w:sz w:val="18"/>
                <w:szCs w:val="18"/>
              </w:rPr>
              <w:t>schäftsräume</w:t>
            </w:r>
          </w:p>
        </w:tc>
        <w:tc>
          <w:tcPr>
            <w:tcW w:w="1598" w:type="dxa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auch als Zwei</w:t>
            </w:r>
            <w:r w:rsidRPr="00F72394">
              <w:rPr>
                <w:sz w:val="18"/>
                <w:szCs w:val="18"/>
              </w:rPr>
              <w:t>t</w:t>
            </w:r>
            <w:r w:rsidRPr="00F72394">
              <w:rPr>
                <w:sz w:val="18"/>
                <w:szCs w:val="18"/>
              </w:rPr>
              <w:t>wohnung</w:t>
            </w: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auch zur Vermietung</w:t>
            </w:r>
          </w:p>
        </w:tc>
        <w:tc>
          <w:tcPr>
            <w:tcW w:w="1675" w:type="dxa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auch als reine Vermögensanlage ohne Vermietung</w:t>
            </w:r>
            <w:r w:rsidRPr="00F72394">
              <w:rPr>
                <w:sz w:val="18"/>
                <w:szCs w:val="18"/>
              </w:rPr>
              <w:t>s</w:t>
            </w:r>
            <w:r w:rsidRPr="00F72394">
              <w:rPr>
                <w:sz w:val="18"/>
                <w:szCs w:val="18"/>
              </w:rPr>
              <w:t>absicht</w:t>
            </w:r>
          </w:p>
        </w:tc>
        <w:tc>
          <w:tcPr>
            <w:tcW w:w="2005" w:type="dxa"/>
            <w:gridSpan w:val="2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auch zum (kurzfristigen) Immobilienhandel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820275383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389539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30275037"/>
          </w:sdtPr>
          <w:sdtEndPr/>
          <w:sdtContent>
            <w:tc>
              <w:tcPr>
                <w:tcW w:w="1598" w:type="dxa"/>
              </w:tcPr>
              <w:sdt>
                <w:sdtPr>
                  <w:rPr>
                    <w:sz w:val="22"/>
                    <w:szCs w:val="22"/>
                  </w:rPr>
                  <w:id w:val="1877269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27929649"/>
          </w:sdtPr>
          <w:sdtEndPr/>
          <w:sdtContent>
            <w:tc>
              <w:tcPr>
                <w:tcW w:w="200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09135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206921391"/>
          </w:sdtPr>
          <w:sdtEndPr/>
          <w:sdtContent>
            <w:tc>
              <w:tcPr>
                <w:tcW w:w="1675" w:type="dxa"/>
              </w:tcPr>
              <w:sdt>
                <w:sdtPr>
                  <w:rPr>
                    <w:sz w:val="22"/>
                    <w:szCs w:val="22"/>
                  </w:rPr>
                  <w:id w:val="215558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87868663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821855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8181056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26534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003509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2021464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89976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003509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9389587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26161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F72394">
              <w:rPr>
                <w:sz w:val="16"/>
                <w:szCs w:val="16"/>
              </w:rPr>
              <w:tab/>
              <w:t>Ggf. stichprobenartige Prüfung der Mittelherkunft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13460179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596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F72394">
              <w:rPr>
                <w:sz w:val="16"/>
                <w:szCs w:val="16"/>
              </w:rPr>
              <w:tab/>
              <w:t xml:space="preserve">Besondere Prüfung des Bestehens einer Meldepflicht gem. </w:t>
            </w:r>
            <w:hyperlink r:id="rId18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durch Banken fremdfinanziert</w:t>
            </w: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mit Drittmitteln außerhalb des Bankensektors</w:t>
            </w: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mit Eigenmitteln</w:t>
            </w:r>
          </w:p>
        </w:tc>
        <w:tc>
          <w:tcPr>
            <w:tcW w:w="167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mit Eigenmitteln aus unsicheren Drittstaaten</w:t>
            </w:r>
          </w:p>
        </w:tc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mit Bargeld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833418173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092124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60883998"/>
          </w:sdtPr>
          <w:sdtEndPr/>
          <w:sdtContent>
            <w:tc>
              <w:tcPr>
                <w:tcW w:w="1598" w:type="dxa"/>
              </w:tcPr>
              <w:sdt>
                <w:sdtPr>
                  <w:rPr>
                    <w:sz w:val="22"/>
                    <w:szCs w:val="22"/>
                  </w:rPr>
                  <w:id w:val="-247661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973365327"/>
          </w:sdtPr>
          <w:sdtEndPr/>
          <w:sdtContent>
            <w:tc>
              <w:tcPr>
                <w:tcW w:w="200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53019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182657693"/>
          </w:sdtPr>
          <w:sdtEndPr/>
          <w:sdtContent>
            <w:tc>
              <w:tcPr>
                <w:tcW w:w="1675" w:type="dxa"/>
              </w:tcPr>
              <w:sdt>
                <w:sdtPr>
                  <w:rPr>
                    <w:sz w:val="22"/>
                    <w:szCs w:val="22"/>
                  </w:rPr>
                  <w:id w:val="292412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77380192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309285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65568345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88746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17A2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3502897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250461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17A2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97820001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612126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17A2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Mittelherkunft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39634638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06546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17A2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Besondere Prüfung des Bestehens einer Meldepflicht gem. </w:t>
            </w:r>
            <w:hyperlink r:id="rId19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Keine Anderkonten</w:t>
            </w: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Selten Anderkonten</w:t>
            </w:r>
          </w:p>
        </w:tc>
        <w:tc>
          <w:tcPr>
            <w:tcW w:w="167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Regelmäßig Anderkonten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646329179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92688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95403640"/>
          </w:sdtPr>
          <w:sdtEndPr/>
          <w:sdtContent>
            <w:tc>
              <w:tcPr>
                <w:tcW w:w="1598" w:type="dxa"/>
              </w:tcPr>
              <w:sdt>
                <w:sdtPr>
                  <w:rPr>
                    <w:sz w:val="22"/>
                    <w:szCs w:val="22"/>
                  </w:rPr>
                  <w:id w:val="-1640797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584880516"/>
          </w:sdtPr>
          <w:sdtEndPr/>
          <w:sdtContent>
            <w:tc>
              <w:tcPr>
                <w:tcW w:w="200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627430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816609793"/>
          </w:sdtPr>
          <w:sdtEndPr/>
          <w:sdtContent>
            <w:tc>
              <w:tcPr>
                <w:tcW w:w="1675" w:type="dxa"/>
              </w:tcPr>
              <w:sdt>
                <w:sdtPr>
                  <w:rPr>
                    <w:sz w:val="22"/>
                    <w:szCs w:val="22"/>
                  </w:rPr>
                  <w:id w:val="44729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726529112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886457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12889496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03720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F72394">
              <w:rPr>
                <w:sz w:val="16"/>
                <w:szCs w:val="16"/>
              </w:rPr>
              <w:tab/>
              <w:t>Prüfung der Mittelhe</w:t>
            </w:r>
            <w:r w:rsidR="004C5C87" w:rsidRPr="00F72394">
              <w:rPr>
                <w:sz w:val="16"/>
                <w:szCs w:val="16"/>
              </w:rPr>
              <w:t>r</w:t>
            </w:r>
            <w:r w:rsidR="004C5C87" w:rsidRPr="00F72394">
              <w:rPr>
                <w:sz w:val="16"/>
                <w:szCs w:val="16"/>
              </w:rPr>
              <w:t>kunft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95570137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38627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0F776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</w:t>
            </w:r>
            <w:r w:rsidR="004C5C87" w:rsidRPr="00F72394">
              <w:rPr>
                <w:sz w:val="16"/>
                <w:szCs w:val="16"/>
              </w:rPr>
              <w:t>i</w:t>
            </w:r>
            <w:r w:rsidR="004C5C87" w:rsidRPr="00F72394">
              <w:rPr>
                <w:sz w:val="16"/>
                <w:szCs w:val="16"/>
              </w:rPr>
              <w:t>tät des Grundes für die Inanspruchnahme meines Amtes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09164422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87587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0F776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Genaue Prüfung des wirtschaftlich Berec</w:t>
            </w:r>
            <w:r w:rsidR="004C5C87" w:rsidRPr="00F72394">
              <w:rPr>
                <w:sz w:val="16"/>
                <w:szCs w:val="16"/>
              </w:rPr>
              <w:t>h</w:t>
            </w:r>
            <w:r w:rsidR="004C5C87" w:rsidRPr="00F72394">
              <w:rPr>
                <w:sz w:val="16"/>
                <w:szCs w:val="16"/>
              </w:rPr>
              <w:t xml:space="preserve">tigten 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Einzahlungen auf Anderkonten stets durch Schuldner aus dem Inland</w:t>
            </w: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Einzahlungen auf Anderkonten durch Dritte</w:t>
            </w:r>
          </w:p>
        </w:tc>
        <w:tc>
          <w:tcPr>
            <w:tcW w:w="167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Einzahlungen auf Anderkonten aus dem Ausland</w:t>
            </w:r>
          </w:p>
        </w:tc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Einzahlungen auf Anderkonten aus dem Ausland und durch Dritte</w:t>
            </w:r>
          </w:p>
        </w:tc>
      </w:tr>
      <w:tr w:rsidR="004C5C87" w:rsidRPr="00F72394" w:rsidTr="00C47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1852288389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808896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47355013"/>
          </w:sdtPr>
          <w:sdtEndPr/>
          <w:sdtContent>
            <w:tc>
              <w:tcPr>
                <w:tcW w:w="1598" w:type="dxa"/>
              </w:tcPr>
              <w:sdt>
                <w:sdtPr>
                  <w:rPr>
                    <w:sz w:val="22"/>
                    <w:szCs w:val="22"/>
                  </w:rPr>
                  <w:id w:val="502634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502579661"/>
          </w:sdtPr>
          <w:sdtEndPr/>
          <w:sdtContent>
            <w:tc>
              <w:tcPr>
                <w:tcW w:w="200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307064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429169964"/>
          </w:sdtPr>
          <w:sdtEndPr/>
          <w:sdtContent>
            <w:tc>
              <w:tcPr>
                <w:tcW w:w="1675" w:type="dxa"/>
              </w:tcPr>
              <w:sdt>
                <w:sdtPr>
                  <w:rPr>
                    <w:sz w:val="22"/>
                    <w:szCs w:val="22"/>
                  </w:rPr>
                  <w:id w:val="-277420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35554791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205520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8C4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1947B6" w:rsidRPr="00F72394" w:rsidRDefault="001947B6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686" w:type="dxa"/>
            <w:gridSpan w:val="5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5450080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597453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A830AE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Mittelherkunft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31301994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45879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A830AE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1174185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75694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A830AE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  <w:p w:rsidR="001947B6" w:rsidRPr="001947B6" w:rsidRDefault="00C47C8E" w:rsidP="001947B6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66246682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56669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A830AE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Besondere Prüfung des Bestehens einer Meldepflicht gem</w:t>
            </w:r>
            <w:hyperlink r:id="rId20" w:history="1">
              <w:r w:rsidR="004C5C87" w:rsidRPr="00C23317">
                <w:rPr>
                  <w:rStyle w:val="Hyperlink"/>
                  <w:sz w:val="16"/>
                  <w:szCs w:val="16"/>
                </w:rPr>
                <w:t>. § 43 Gw</w:t>
              </w:r>
              <w:r w:rsidR="001947B6" w:rsidRPr="00C23317">
                <w:rPr>
                  <w:rStyle w:val="Hyperlink"/>
                  <w:sz w:val="16"/>
                  <w:szCs w:val="16"/>
                </w:rPr>
                <w:t>G</w:t>
              </w:r>
            </w:hyperlink>
          </w:p>
        </w:tc>
      </w:tr>
      <w:tr w:rsidR="00011311" w:rsidRPr="00F72394" w:rsidTr="00C47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011311" w:rsidRPr="00F72394" w:rsidRDefault="00011311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011311" w:rsidRPr="00F72394" w:rsidRDefault="00011311" w:rsidP="004C5C87">
            <w:pPr>
              <w:rPr>
                <w:sz w:val="18"/>
                <w:szCs w:val="18"/>
              </w:rPr>
            </w:pPr>
          </w:p>
        </w:tc>
        <w:tc>
          <w:tcPr>
            <w:tcW w:w="5686" w:type="dxa"/>
            <w:gridSpan w:val="5"/>
          </w:tcPr>
          <w:p w:rsidR="00011311" w:rsidRPr="00F72394" w:rsidRDefault="00011311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C47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011311" w:rsidRPr="00F72394" w:rsidRDefault="00011311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686" w:type="dxa"/>
            <w:gridSpan w:val="5"/>
            <w:tcBorders>
              <w:bottom w:val="single" w:sz="4" w:space="0" w:color="auto"/>
            </w:tcBorders>
          </w:tcPr>
          <w:p w:rsidR="00F1369B" w:rsidRPr="00F72394" w:rsidRDefault="00F1369B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C47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lastRenderedPageBreak/>
              <w:t>Gesellschaftsgründungen offensichtlich für bestimmte Geschäft</w:t>
            </w:r>
            <w:r w:rsidRPr="00F72394">
              <w:rPr>
                <w:sz w:val="18"/>
                <w:szCs w:val="18"/>
              </w:rPr>
              <w:t>s</w:t>
            </w:r>
            <w:r w:rsidRPr="00F72394">
              <w:rPr>
                <w:sz w:val="18"/>
                <w:szCs w:val="18"/>
              </w:rPr>
              <w:t>zwecke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Gesellschaftsgründungen zur Verwaltung eigenen Vermögens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Gesellschaftsgründungen zur Verschleierung der tatsächlichen Berecht</w:t>
            </w:r>
            <w:r w:rsidRPr="00F72394">
              <w:rPr>
                <w:sz w:val="18"/>
                <w:szCs w:val="18"/>
              </w:rPr>
              <w:t>i</w:t>
            </w:r>
            <w:r w:rsidRPr="00F72394">
              <w:rPr>
                <w:sz w:val="18"/>
                <w:szCs w:val="18"/>
              </w:rPr>
              <w:t>gung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843235280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146226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64929649"/>
          </w:sdtPr>
          <w:sdtEndPr/>
          <w:sdtContent>
            <w:tc>
              <w:tcPr>
                <w:tcW w:w="1598" w:type="dxa"/>
              </w:tcPr>
              <w:sdt>
                <w:sdtPr>
                  <w:rPr>
                    <w:sz w:val="22"/>
                    <w:szCs w:val="22"/>
                  </w:rPr>
                  <w:id w:val="568465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790588"/>
          </w:sdtPr>
          <w:sdtEndPr/>
          <w:sdtContent>
            <w:tc>
              <w:tcPr>
                <w:tcW w:w="200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92199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57897715"/>
          </w:sdtPr>
          <w:sdtEndPr/>
          <w:sdtContent>
            <w:tc>
              <w:tcPr>
                <w:tcW w:w="1675" w:type="dxa"/>
              </w:tcPr>
              <w:sdt>
                <w:sdtPr>
                  <w:rPr>
                    <w:sz w:val="22"/>
                    <w:szCs w:val="22"/>
                  </w:rPr>
                  <w:id w:val="875658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42427119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76550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686" w:type="dxa"/>
            <w:gridSpan w:val="5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9716828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36007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2B2352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Ggf. stichprobenartige Prüfung der Mittelherkunft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53338365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95359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2B2352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7841951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57345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2B2352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Prüfung </w:t>
            </w:r>
            <w:r w:rsidR="002A5782">
              <w:rPr>
                <w:sz w:val="16"/>
                <w:szCs w:val="16"/>
              </w:rPr>
              <w:t>eines Versagungsgrunds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9454630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463107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2B2352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</w:t>
            </w:r>
            <w:r w:rsidR="004C5C87" w:rsidRPr="00F72394">
              <w:rPr>
                <w:sz w:val="16"/>
                <w:szCs w:val="16"/>
              </w:rPr>
              <w:t>i</w:t>
            </w:r>
            <w:r w:rsidR="004C5C87" w:rsidRPr="00F72394">
              <w:rPr>
                <w:sz w:val="16"/>
                <w:szCs w:val="16"/>
              </w:rPr>
              <w:t>tät des Grundes für die Inanspruchnahme meines Amtes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3232156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123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F72394">
              <w:rPr>
                <w:sz w:val="16"/>
                <w:szCs w:val="16"/>
              </w:rPr>
              <w:tab/>
              <w:t>Besondere Prüfung des Bestehens einer Meld</w:t>
            </w:r>
            <w:r w:rsidR="004C5C87" w:rsidRPr="00F72394">
              <w:rPr>
                <w:sz w:val="16"/>
                <w:szCs w:val="16"/>
              </w:rPr>
              <w:t>e</w:t>
            </w:r>
            <w:r w:rsidR="004C5C87" w:rsidRPr="00F72394">
              <w:rPr>
                <w:sz w:val="16"/>
                <w:szCs w:val="16"/>
              </w:rPr>
              <w:t xml:space="preserve">pflicht gem. </w:t>
            </w:r>
            <w:hyperlink r:id="rId21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Keine Treuhandverhäl</w:t>
            </w:r>
            <w:r w:rsidRPr="00F72394">
              <w:rPr>
                <w:sz w:val="18"/>
                <w:szCs w:val="18"/>
              </w:rPr>
              <w:t>t</w:t>
            </w:r>
            <w:r w:rsidRPr="00F72394">
              <w:rPr>
                <w:sz w:val="18"/>
                <w:szCs w:val="18"/>
              </w:rPr>
              <w:t>nisse</w:t>
            </w: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Wenig Treuhandverhäl</w:t>
            </w:r>
            <w:r w:rsidRPr="00F72394">
              <w:rPr>
                <w:sz w:val="18"/>
                <w:szCs w:val="18"/>
              </w:rPr>
              <w:t>t</w:t>
            </w:r>
            <w:r w:rsidRPr="00F72394">
              <w:rPr>
                <w:sz w:val="18"/>
                <w:szCs w:val="18"/>
              </w:rPr>
              <w:t>nisse</w:t>
            </w:r>
          </w:p>
        </w:tc>
        <w:tc>
          <w:tcPr>
            <w:tcW w:w="167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Viele Treuhandverhäl</w:t>
            </w:r>
            <w:r w:rsidRPr="00F72394">
              <w:rPr>
                <w:sz w:val="18"/>
                <w:szCs w:val="18"/>
              </w:rPr>
              <w:t>t</w:t>
            </w:r>
            <w:r w:rsidRPr="00F72394">
              <w:rPr>
                <w:sz w:val="18"/>
                <w:szCs w:val="18"/>
              </w:rPr>
              <w:t>nisse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363513916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467578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C05F3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690829494"/>
          </w:sdtPr>
          <w:sdtEndPr/>
          <w:sdtContent>
            <w:tc>
              <w:tcPr>
                <w:tcW w:w="1598" w:type="dxa"/>
              </w:tcPr>
              <w:p w:rsidR="004C5C87" w:rsidRPr="00C05F3C" w:rsidRDefault="004C5C87" w:rsidP="004C5C87">
                <w:pPr>
                  <w:jc w:val="center"/>
                  <w:rPr>
                    <w:sz w:val="22"/>
                    <w:szCs w:val="22"/>
                  </w:rPr>
                </w:pPr>
                <w:r w:rsidRPr="00C05F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29665769"/>
          </w:sdtPr>
          <w:sdtEndPr/>
          <w:sdtContent>
            <w:tc>
              <w:tcPr>
                <w:tcW w:w="200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144306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C05F3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805129501"/>
          </w:sdtPr>
          <w:sdtEndPr/>
          <w:sdtContent>
            <w:tc>
              <w:tcPr>
                <w:tcW w:w="1675" w:type="dxa"/>
              </w:tcPr>
              <w:sdt>
                <w:sdtPr>
                  <w:rPr>
                    <w:sz w:val="22"/>
                    <w:szCs w:val="22"/>
                  </w:rPr>
                  <w:id w:val="1901402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C05F3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541284755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495620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C05F3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686" w:type="dxa"/>
            <w:gridSpan w:val="5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25003232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731148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05F3C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Ggf. stichprobenartige Prüfung der Mittelherkunft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6530906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1135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05F3C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69234181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93123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05F3C">
              <w:rPr>
                <w:sz w:val="22"/>
                <w:szCs w:val="22"/>
              </w:rPr>
              <w:tab/>
            </w:r>
            <w:r w:rsidR="00A84EE6" w:rsidRPr="00F72394">
              <w:rPr>
                <w:sz w:val="16"/>
                <w:szCs w:val="16"/>
              </w:rPr>
              <w:t xml:space="preserve">Prüfung </w:t>
            </w:r>
            <w:r w:rsidR="002A5782">
              <w:rPr>
                <w:sz w:val="16"/>
                <w:szCs w:val="16"/>
              </w:rPr>
              <w:t>eines Versagungsgrunds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01491398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07191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05F3C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</w:t>
            </w:r>
            <w:r w:rsidR="004C5C87" w:rsidRPr="00F72394">
              <w:rPr>
                <w:sz w:val="16"/>
                <w:szCs w:val="16"/>
              </w:rPr>
              <w:t>i</w:t>
            </w:r>
            <w:r w:rsidR="004C5C87" w:rsidRPr="00F72394">
              <w:rPr>
                <w:sz w:val="16"/>
                <w:szCs w:val="16"/>
              </w:rPr>
              <w:t>tät des Grundes für die Inanspruchnahme meines Amtes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95563083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723411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05F3C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Besondere Prüfung des Bestehens einer Meld</w:t>
            </w:r>
            <w:r w:rsidR="004C5C87" w:rsidRPr="00F72394">
              <w:rPr>
                <w:sz w:val="16"/>
                <w:szCs w:val="16"/>
              </w:rPr>
              <w:t>e</w:t>
            </w:r>
            <w:r w:rsidR="004C5C87" w:rsidRPr="00F72394">
              <w:rPr>
                <w:sz w:val="16"/>
                <w:szCs w:val="16"/>
              </w:rPr>
              <w:t>pflicht gem</w:t>
            </w:r>
            <w:hyperlink r:id="rId22" w:history="1">
              <w:r w:rsidR="004C5C87" w:rsidRPr="00C23317">
                <w:rPr>
                  <w:rStyle w:val="Hyperlink"/>
                  <w:sz w:val="16"/>
                  <w:szCs w:val="16"/>
                </w:rPr>
                <w:t>. § 43 GwG</w:t>
              </w:r>
            </w:hyperlink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Wirtschaftlich Berechti</w:t>
            </w:r>
            <w:r w:rsidRPr="00F72394">
              <w:rPr>
                <w:sz w:val="18"/>
                <w:szCs w:val="18"/>
              </w:rPr>
              <w:t>g</w:t>
            </w:r>
            <w:r w:rsidRPr="00F72394">
              <w:rPr>
                <w:sz w:val="18"/>
                <w:szCs w:val="18"/>
              </w:rPr>
              <w:t xml:space="preserve">ter tritt persönlich als Erwerber auf </w:t>
            </w: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 xml:space="preserve">Erwerber tritt mit </w:t>
            </w:r>
            <w:proofErr w:type="spellStart"/>
            <w:r w:rsidRPr="00F72394">
              <w:rPr>
                <w:sz w:val="18"/>
                <w:szCs w:val="18"/>
              </w:rPr>
              <w:t>Acquisitionsvehikel</w:t>
            </w:r>
            <w:proofErr w:type="spellEnd"/>
            <w:r w:rsidRPr="00F72394">
              <w:rPr>
                <w:sz w:val="18"/>
                <w:szCs w:val="18"/>
              </w:rPr>
              <w:t xml:space="preserve"> auf</w:t>
            </w: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Komplizierte Erwerb</w:t>
            </w:r>
            <w:r w:rsidRPr="00F72394">
              <w:rPr>
                <w:sz w:val="18"/>
                <w:szCs w:val="18"/>
              </w:rPr>
              <w:t>s</w:t>
            </w:r>
            <w:r w:rsidRPr="00F72394">
              <w:rPr>
                <w:sz w:val="18"/>
                <w:szCs w:val="18"/>
              </w:rPr>
              <w:t>struktur, die aus legitimen Gründen aufgesetzt wird, insb. Steuer- und Familie</w:t>
            </w:r>
            <w:r w:rsidRPr="00F72394">
              <w:rPr>
                <w:sz w:val="18"/>
                <w:szCs w:val="18"/>
              </w:rPr>
              <w:t>n</w:t>
            </w:r>
            <w:r w:rsidRPr="00F72394">
              <w:rPr>
                <w:sz w:val="18"/>
                <w:szCs w:val="18"/>
              </w:rPr>
              <w:t>recht</w:t>
            </w:r>
          </w:p>
        </w:tc>
        <w:tc>
          <w:tcPr>
            <w:tcW w:w="167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Komplizierte Erwerbsstruktur ohne erkennbaren Grund</w:t>
            </w:r>
          </w:p>
        </w:tc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Wirtschaftlich Berechti</w:t>
            </w:r>
            <w:r w:rsidRPr="00F72394">
              <w:rPr>
                <w:sz w:val="18"/>
                <w:szCs w:val="18"/>
              </w:rPr>
              <w:t>g</w:t>
            </w:r>
            <w:r w:rsidRPr="00F72394">
              <w:rPr>
                <w:sz w:val="18"/>
                <w:szCs w:val="18"/>
              </w:rPr>
              <w:t>ter hinter dem Erwerber wird erkennbar bewusst verschleiert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211469510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75003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866340688"/>
          </w:sdtPr>
          <w:sdtEndPr/>
          <w:sdtContent>
            <w:tc>
              <w:tcPr>
                <w:tcW w:w="1598" w:type="dxa"/>
              </w:tcPr>
              <w:sdt>
                <w:sdtPr>
                  <w:rPr>
                    <w:sz w:val="22"/>
                    <w:szCs w:val="22"/>
                  </w:rPr>
                  <w:id w:val="-196579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366334707"/>
          </w:sdtPr>
          <w:sdtEndPr/>
          <w:sdtContent>
            <w:tc>
              <w:tcPr>
                <w:tcW w:w="200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974283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08071118"/>
          </w:sdtPr>
          <w:sdtEndPr/>
          <w:sdtContent>
            <w:tc>
              <w:tcPr>
                <w:tcW w:w="1675" w:type="dxa"/>
              </w:tcPr>
              <w:sdt>
                <w:sdtPr>
                  <w:rPr>
                    <w:sz w:val="22"/>
                    <w:szCs w:val="22"/>
                  </w:rPr>
                  <w:id w:val="1278981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78195749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328712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39671587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621450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Genaue Prüfung des wirtschaftlich Berechtigten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96060861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55450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Ggf. stichprobenartige Prüfung der Mittelherkunft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1598025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9914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7228534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440131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Besondere Prüfung des Bestehens einer Meldepflicht gem. </w:t>
            </w:r>
            <w:hyperlink r:id="rId23" w:history="1">
              <w:r w:rsidR="004C5C87" w:rsidRPr="00C23317">
                <w:rPr>
                  <w:rStyle w:val="Hyperlink"/>
                  <w:sz w:val="16"/>
                  <w:szCs w:val="16"/>
                </w:rPr>
                <w:t>§ 43 GwG</w:t>
              </w:r>
            </w:hyperlink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EAEAEA"/>
          </w:tcPr>
          <w:p w:rsidR="004C5C87" w:rsidRPr="00F72394" w:rsidRDefault="00C47C8E" w:rsidP="002A5782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color w:val="0000FF" w:themeColor="hyperlink"/>
                  <w:sz w:val="22"/>
                  <w:szCs w:val="22"/>
                  <w:u w:val="single"/>
                </w:rPr>
                <w:id w:val="66383027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19646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A84EE6" w:rsidRPr="00F72394">
              <w:rPr>
                <w:sz w:val="16"/>
                <w:szCs w:val="16"/>
              </w:rPr>
              <w:t xml:space="preserve">Prüfung </w:t>
            </w:r>
            <w:r w:rsidR="002A5782">
              <w:rPr>
                <w:sz w:val="16"/>
                <w:szCs w:val="16"/>
              </w:rPr>
              <w:t>eines</w:t>
            </w:r>
            <w:r w:rsidR="00A84EE6">
              <w:rPr>
                <w:sz w:val="16"/>
                <w:szCs w:val="16"/>
              </w:rPr>
              <w:t xml:space="preserve"> Versagungsgr</w:t>
            </w:r>
            <w:r w:rsidR="002A5782">
              <w:rPr>
                <w:sz w:val="16"/>
                <w:szCs w:val="16"/>
              </w:rPr>
              <w:t>unds</w:t>
            </w:r>
          </w:p>
        </w:tc>
      </w:tr>
      <w:tr w:rsidR="001947B6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1947B6" w:rsidRDefault="001947B6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1947B6" w:rsidRPr="00F72394" w:rsidRDefault="001947B6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1947B6" w:rsidRPr="00F72394" w:rsidRDefault="001947B6" w:rsidP="004C5C87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</w:tcPr>
          <w:p w:rsidR="001947B6" w:rsidRPr="00F72394" w:rsidRDefault="001947B6" w:rsidP="001947B6">
            <w:pPr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1947B6" w:rsidRPr="00F72394" w:rsidRDefault="001947B6" w:rsidP="00DC63C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Verwendung des Erwerbsgegenstands zu bekannten Zwecken (kein neues Geschäft</w:t>
            </w:r>
            <w:r w:rsidRPr="00F72394">
              <w:rPr>
                <w:sz w:val="18"/>
                <w:szCs w:val="18"/>
              </w:rPr>
              <w:t>s</w:t>
            </w:r>
            <w:r w:rsidRPr="00F72394">
              <w:rPr>
                <w:sz w:val="18"/>
                <w:szCs w:val="18"/>
              </w:rPr>
              <w:t>modell)</w:t>
            </w:r>
          </w:p>
        </w:tc>
        <w:tc>
          <w:tcPr>
            <w:tcW w:w="1598" w:type="dxa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Verwendung des Erwerbsgegenstands zu neuartigen, bisher unbekannten Zwecken</w:t>
            </w:r>
          </w:p>
        </w:tc>
        <w:tc>
          <w:tcPr>
            <w:tcW w:w="2005" w:type="dxa"/>
            <w:gridSpan w:val="2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Verwendung des Erwerbsgegenstands zu unbekannten Zwecken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639260061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493916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43946313"/>
          </w:sdtPr>
          <w:sdtEndPr/>
          <w:sdtContent>
            <w:tc>
              <w:tcPr>
                <w:tcW w:w="1598" w:type="dxa"/>
              </w:tcPr>
              <w:sdt>
                <w:sdtPr>
                  <w:rPr>
                    <w:sz w:val="22"/>
                    <w:szCs w:val="22"/>
                  </w:rPr>
                  <w:id w:val="-98099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78958275"/>
          </w:sdtPr>
          <w:sdtEndPr/>
          <w:sdtContent>
            <w:tc>
              <w:tcPr>
                <w:tcW w:w="2006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260408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3515030"/>
          </w:sdtPr>
          <w:sdtEndPr/>
          <w:sdtContent>
            <w:tc>
              <w:tcPr>
                <w:tcW w:w="1675" w:type="dxa"/>
              </w:tcPr>
              <w:sdt>
                <w:sdtPr>
                  <w:rPr>
                    <w:sz w:val="22"/>
                    <w:szCs w:val="22"/>
                  </w:rPr>
                  <w:id w:val="-1119446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542064505"/>
          </w:sdtPr>
          <w:sdtEndPr/>
          <w:sdtContent>
            <w:tc>
              <w:tcPr>
                <w:tcW w:w="2005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661622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</w:tcPr>
          <w:p w:rsidR="004C5C87" w:rsidRPr="00F72394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shd w:val="clear" w:color="auto" w:fill="EAEAEA"/>
          </w:tcPr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72579177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354875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des wirtschaftlich Berechtigten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43930577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0287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C47C8E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25339472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327247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des Verwendungszwecks</w:t>
            </w:r>
          </w:p>
        </w:tc>
      </w:tr>
      <w:tr w:rsidR="004C5C87" w:rsidRPr="00F72394" w:rsidTr="00B9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4C5C87" w:rsidRPr="00CC485F" w:rsidRDefault="001947B6" w:rsidP="00023B53">
      <w:pPr>
        <w:rPr>
          <w:b/>
          <w:u w:val="single"/>
        </w:rPr>
      </w:pPr>
      <w:r>
        <w:rPr>
          <w:sz w:val="18"/>
          <w:szCs w:val="18"/>
        </w:rPr>
        <w:br w:type="page"/>
      </w:r>
      <w:r w:rsidR="004C5C87" w:rsidRPr="0065183C">
        <w:rPr>
          <w:b/>
          <w:sz w:val="20"/>
          <w:szCs w:val="20"/>
          <w:u w:val="single"/>
        </w:rPr>
        <w:lastRenderedPageBreak/>
        <w:t xml:space="preserve">Teil </w:t>
      </w:r>
      <w:r w:rsidR="004C5C87">
        <w:rPr>
          <w:b/>
          <w:sz w:val="20"/>
          <w:szCs w:val="20"/>
          <w:u w:val="single"/>
        </w:rPr>
        <w:t>5</w:t>
      </w:r>
      <w:r w:rsidR="004C5C87" w:rsidRPr="0065183C">
        <w:rPr>
          <w:b/>
          <w:sz w:val="20"/>
          <w:szCs w:val="20"/>
          <w:u w:val="single"/>
        </w:rPr>
        <w:t>:</w:t>
      </w:r>
      <w:r w:rsidR="004C5C87" w:rsidRPr="00CC485F">
        <w:rPr>
          <w:b/>
          <w:u w:val="single"/>
        </w:rPr>
        <w:t xml:space="preserve"> </w:t>
      </w:r>
      <w:r w:rsidR="004C5C87">
        <w:rPr>
          <w:b/>
          <w:u w:val="single"/>
        </w:rPr>
        <w:t>Spezifische Risiken meiner Notarstelle</w:t>
      </w: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22"/>
          <w:szCs w:val="18"/>
        </w:rPr>
      </w:pPr>
      <w:r w:rsidRPr="00C6039F">
        <w:rPr>
          <w:sz w:val="22"/>
          <w:szCs w:val="18"/>
        </w:rPr>
        <w:t xml:space="preserve">Neben den vorgenannten Risiken habe ich </w:t>
      </w:r>
      <w:r>
        <w:rPr>
          <w:sz w:val="22"/>
          <w:szCs w:val="18"/>
        </w:rPr>
        <w:t>folgende weitere Risiken entdeckt:</w:t>
      </w:r>
    </w:p>
    <w:p w:rsidR="004C5C87" w:rsidRDefault="004C5C87" w:rsidP="004C5C87">
      <w:pPr>
        <w:rPr>
          <w:sz w:val="22"/>
          <w:szCs w:val="18"/>
        </w:rPr>
      </w:pPr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sz w:val="22"/>
            <w:szCs w:val="22"/>
          </w:rPr>
          <w:id w:val="1226188691"/>
        </w:sdtPr>
        <w:sdtEndPr/>
        <w:sdtContent>
          <w:sdt>
            <w:sdtPr>
              <w:rPr>
                <w:sz w:val="22"/>
                <w:szCs w:val="22"/>
              </w:rPr>
              <w:id w:val="-232702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r w:rsidR="004C5C87">
        <w:rPr>
          <w:sz w:val="22"/>
          <w:szCs w:val="22"/>
        </w:rPr>
        <w:t>keine</w:t>
      </w:r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sz w:val="22"/>
            <w:szCs w:val="22"/>
          </w:rPr>
          <w:id w:val="-884485727"/>
        </w:sdtPr>
        <w:sdtEndPr/>
        <w:sdtContent>
          <w:sdt>
            <w:sdtPr>
              <w:rPr>
                <w:sz w:val="22"/>
                <w:szCs w:val="22"/>
              </w:rPr>
              <w:id w:val="1081026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27811213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815631607"/>
        </w:sdtPr>
        <w:sdtEndPr/>
        <w:sdtContent>
          <w:sdt>
            <w:sdtPr>
              <w:rPr>
                <w:sz w:val="22"/>
                <w:szCs w:val="22"/>
              </w:rPr>
              <w:id w:val="-58028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87852410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Pr="00C6039F" w:rsidRDefault="00C47C8E" w:rsidP="004C5C87">
      <w:pPr>
        <w:ind w:left="298" w:hanging="298"/>
        <w:rPr>
          <w:sz w:val="22"/>
          <w:szCs w:val="18"/>
        </w:rPr>
      </w:pPr>
      <w:sdt>
        <w:sdtPr>
          <w:rPr>
            <w:color w:val="808080"/>
            <w:sz w:val="22"/>
            <w:szCs w:val="22"/>
          </w:rPr>
          <w:id w:val="243382643"/>
        </w:sdtPr>
        <w:sdtEndPr/>
        <w:sdtContent>
          <w:sdt>
            <w:sdtPr>
              <w:rPr>
                <w:sz w:val="22"/>
                <w:szCs w:val="22"/>
              </w:rPr>
              <w:id w:val="-1553375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51319747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288590708"/>
        </w:sdtPr>
        <w:sdtEndPr/>
        <w:sdtContent>
          <w:sdt>
            <w:sdtPr>
              <w:rPr>
                <w:sz w:val="22"/>
                <w:szCs w:val="22"/>
              </w:rPr>
              <w:id w:val="-180799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28411320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870837730"/>
        </w:sdtPr>
        <w:sdtEndPr/>
        <w:sdtContent>
          <w:sdt>
            <w:sdtPr>
              <w:rPr>
                <w:sz w:val="22"/>
                <w:szCs w:val="22"/>
              </w:rPr>
              <w:id w:val="1135986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4619144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Pr="00C6039F" w:rsidRDefault="00C47C8E" w:rsidP="004C5C87">
      <w:pPr>
        <w:ind w:left="298" w:hanging="298"/>
        <w:rPr>
          <w:sz w:val="22"/>
          <w:szCs w:val="18"/>
        </w:rPr>
      </w:pPr>
      <w:sdt>
        <w:sdtPr>
          <w:rPr>
            <w:color w:val="808080"/>
            <w:sz w:val="22"/>
            <w:szCs w:val="22"/>
          </w:rPr>
          <w:id w:val="-1972432328"/>
        </w:sdtPr>
        <w:sdtEndPr/>
        <w:sdtContent>
          <w:sdt>
            <w:sdtPr>
              <w:rPr>
                <w:sz w:val="22"/>
                <w:szCs w:val="22"/>
              </w:rPr>
              <w:id w:val="1107778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03995714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22"/>
          <w:szCs w:val="18"/>
        </w:rPr>
      </w:pPr>
      <w:r>
        <w:rPr>
          <w:sz w:val="22"/>
          <w:szCs w:val="18"/>
        </w:rPr>
        <w:t>Wegen dieser</w:t>
      </w:r>
      <w:r w:rsidRPr="00C6039F">
        <w:rPr>
          <w:sz w:val="22"/>
          <w:szCs w:val="18"/>
        </w:rPr>
        <w:t xml:space="preserve"> Risiken </w:t>
      </w:r>
      <w:r>
        <w:rPr>
          <w:sz w:val="22"/>
          <w:szCs w:val="18"/>
        </w:rPr>
        <w:t xml:space="preserve">halte </w:t>
      </w:r>
      <w:r w:rsidRPr="00C6039F">
        <w:rPr>
          <w:sz w:val="22"/>
          <w:szCs w:val="18"/>
        </w:rPr>
        <w:t xml:space="preserve">ich </w:t>
      </w:r>
      <w:r>
        <w:rPr>
          <w:sz w:val="22"/>
          <w:szCs w:val="18"/>
        </w:rPr>
        <w:t>folgende internen Sicherungsmaßnahmen für geboten:</w:t>
      </w:r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sz w:val="22"/>
            <w:szCs w:val="22"/>
          </w:rPr>
          <w:id w:val="-33346012"/>
        </w:sdtPr>
        <w:sdtEndPr/>
        <w:sdtContent>
          <w:sdt>
            <w:sdtPr>
              <w:rPr>
                <w:sz w:val="22"/>
                <w:szCs w:val="22"/>
              </w:rPr>
              <w:id w:val="-1643268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r w:rsidR="004C5C87">
        <w:rPr>
          <w:sz w:val="22"/>
          <w:szCs w:val="22"/>
        </w:rPr>
        <w:t>keine</w:t>
      </w:r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sz w:val="22"/>
            <w:szCs w:val="22"/>
          </w:rPr>
          <w:id w:val="1985272988"/>
        </w:sdtPr>
        <w:sdtEndPr/>
        <w:sdtContent>
          <w:sdt>
            <w:sdtPr>
              <w:rPr>
                <w:sz w:val="22"/>
                <w:szCs w:val="22"/>
              </w:rPr>
              <w:id w:val="-989242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0968508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84745671"/>
        </w:sdtPr>
        <w:sdtEndPr/>
        <w:sdtContent>
          <w:sdt>
            <w:sdtPr>
              <w:rPr>
                <w:sz w:val="22"/>
                <w:szCs w:val="22"/>
              </w:rPr>
              <w:id w:val="-72853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39727890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Pr="00C6039F" w:rsidRDefault="00C47C8E" w:rsidP="004C5C87">
      <w:pPr>
        <w:ind w:left="298" w:hanging="298"/>
        <w:rPr>
          <w:sz w:val="22"/>
          <w:szCs w:val="18"/>
        </w:rPr>
      </w:pPr>
      <w:sdt>
        <w:sdtPr>
          <w:rPr>
            <w:color w:val="808080"/>
            <w:sz w:val="22"/>
            <w:szCs w:val="22"/>
          </w:rPr>
          <w:id w:val="1015432374"/>
        </w:sdtPr>
        <w:sdtEndPr/>
        <w:sdtContent>
          <w:sdt>
            <w:sdtPr>
              <w:rPr>
                <w:sz w:val="22"/>
                <w:szCs w:val="22"/>
              </w:rPr>
              <w:id w:val="6870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70257083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974419152"/>
        </w:sdtPr>
        <w:sdtEndPr/>
        <w:sdtContent>
          <w:sdt>
            <w:sdtPr>
              <w:rPr>
                <w:sz w:val="22"/>
                <w:szCs w:val="22"/>
              </w:rPr>
              <w:id w:val="133997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30273836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C47C8E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95389516"/>
        </w:sdtPr>
        <w:sdtEndPr/>
        <w:sdtContent>
          <w:sdt>
            <w:sdtPr>
              <w:rPr>
                <w:sz w:val="22"/>
                <w:szCs w:val="22"/>
              </w:rPr>
              <w:id w:val="131453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8451EF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5574251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Pr="00C6039F" w:rsidRDefault="00C47C8E" w:rsidP="004C5C87">
      <w:pPr>
        <w:ind w:left="298" w:hanging="298"/>
        <w:rPr>
          <w:sz w:val="22"/>
          <w:szCs w:val="18"/>
        </w:rPr>
      </w:pPr>
      <w:sdt>
        <w:sdtPr>
          <w:rPr>
            <w:color w:val="808080"/>
            <w:sz w:val="22"/>
            <w:szCs w:val="22"/>
          </w:rPr>
          <w:id w:val="143782656"/>
        </w:sdtPr>
        <w:sdtEndPr/>
        <w:sdtContent>
          <w:sdt>
            <w:sdtPr>
              <w:rPr>
                <w:sz w:val="22"/>
                <w:szCs w:val="22"/>
              </w:rPr>
              <w:id w:val="-336539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8451EF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76509913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C5C87" w:rsidRPr="00CC485F" w:rsidRDefault="004C5C87" w:rsidP="004C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u w:val="single"/>
        </w:rPr>
      </w:pPr>
      <w:r w:rsidRPr="0065183C">
        <w:rPr>
          <w:b/>
          <w:sz w:val="20"/>
          <w:szCs w:val="20"/>
          <w:u w:val="single"/>
        </w:rPr>
        <w:lastRenderedPageBreak/>
        <w:t xml:space="preserve">Teil </w:t>
      </w:r>
      <w:r>
        <w:rPr>
          <w:b/>
          <w:sz w:val="20"/>
          <w:szCs w:val="20"/>
          <w:u w:val="single"/>
        </w:rPr>
        <w:t>6</w:t>
      </w:r>
      <w:r w:rsidRPr="0065183C">
        <w:rPr>
          <w:b/>
          <w:sz w:val="20"/>
          <w:szCs w:val="20"/>
          <w:u w:val="single"/>
        </w:rPr>
        <w:t>:</w:t>
      </w:r>
      <w:r w:rsidRPr="00CC485F">
        <w:rPr>
          <w:b/>
          <w:u w:val="single"/>
        </w:rPr>
        <w:t xml:space="preserve"> </w:t>
      </w:r>
      <w:r>
        <w:rPr>
          <w:b/>
          <w:u w:val="single"/>
        </w:rPr>
        <w:t>Allgemeine interne Sicherungsmaßnahmen unabhängig von Organisationstruktur</w:t>
      </w:r>
    </w:p>
    <w:p w:rsidR="004C5C87" w:rsidRDefault="004C5C87" w:rsidP="004C5C87">
      <w:pPr>
        <w:rPr>
          <w:sz w:val="18"/>
          <w:szCs w:val="18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322"/>
      </w:tblGrid>
      <w:tr w:rsidR="004C5C87" w:rsidRPr="00DE4D65" w:rsidTr="004C5C87">
        <w:tc>
          <w:tcPr>
            <w:tcW w:w="9322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 Risikoanalyse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4C5C87">
        <w:tc>
          <w:tcPr>
            <w:tcW w:w="9322" w:type="dxa"/>
            <w:shd w:val="clear" w:color="auto" w:fill="EAEAEA"/>
          </w:tcPr>
          <w:p w:rsidR="004C5C87" w:rsidRPr="00296A00" w:rsidRDefault="00C47C8E" w:rsidP="008451EF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312155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326486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451EF" w:rsidRPr="008451EF">
                  <w:rPr>
                    <w:rFonts w:hint="eastAsia"/>
                    <w:sz w:val="22"/>
                    <w:szCs w:val="22"/>
                  </w:rPr>
                  <w:t xml:space="preserve"> </w:t>
                </w:r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Jährliche Überprüfung und gegebenenfalls Aktualisierung</w:t>
            </w:r>
          </w:p>
        </w:tc>
      </w:tr>
      <w:tr w:rsidR="004C5C87" w:rsidRPr="00DE4D65" w:rsidTr="004C5C87">
        <w:tc>
          <w:tcPr>
            <w:tcW w:w="9322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Mitarbeiter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4C5C87">
        <w:tc>
          <w:tcPr>
            <w:tcW w:w="9322" w:type="dxa"/>
            <w:shd w:val="clear" w:color="auto" w:fill="EAEAEA"/>
          </w:tcPr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100776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88716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Schulung zu Geldwäschetypologien</w:t>
            </w:r>
          </w:p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580880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451447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Feststellung der Zuverlässigkeit</w:t>
            </w:r>
          </w:p>
          <w:p w:rsidR="004C5C87" w:rsidRPr="00296A00" w:rsidRDefault="00C47C8E" w:rsidP="005A6D92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931907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984630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Aufforderung zur Nutzung des anonymen Meldewegs</w:t>
            </w:r>
          </w:p>
        </w:tc>
      </w:tr>
      <w:tr w:rsidR="004C5C87" w:rsidRPr="00DE4D65" w:rsidTr="004C5C87">
        <w:tc>
          <w:tcPr>
            <w:tcW w:w="9322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 w:rsidRPr="00DE4D65">
              <w:rPr>
                <w:b/>
                <w:sz w:val="22"/>
                <w:szCs w:val="22"/>
              </w:rPr>
              <w:t>Identifizierung</w:t>
            </w:r>
            <w:r>
              <w:rPr>
                <w:b/>
                <w:sz w:val="22"/>
                <w:szCs w:val="22"/>
              </w:rPr>
              <w:t xml:space="preserve"> der Beteiligten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4C5C87">
        <w:tc>
          <w:tcPr>
            <w:tcW w:w="9322" w:type="dxa"/>
            <w:shd w:val="clear" w:color="auto" w:fill="EAEAEA"/>
          </w:tcPr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931399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337808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Einscannen/Kopieren von geldwäsche</w:t>
            </w:r>
            <w:r w:rsidR="00225C84">
              <w:rPr>
                <w:sz w:val="22"/>
                <w:szCs w:val="22"/>
              </w:rPr>
              <w:t>rechtlich</w:t>
            </w:r>
            <w:r w:rsidR="005A6D92">
              <w:rPr>
                <w:sz w:val="22"/>
                <w:szCs w:val="22"/>
              </w:rPr>
              <w:t xml:space="preserve"> </w:t>
            </w:r>
            <w:r w:rsidR="004C5C87">
              <w:rPr>
                <w:sz w:val="22"/>
                <w:szCs w:val="22"/>
              </w:rPr>
              <w:t>geeigneten Ausweisdokumenten bei dem ersten persönlichen Erscheinen des Beteiligten an der Notarstelle</w:t>
            </w:r>
          </w:p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003685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39620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Einscannen/Kopieren von geldwäsche</w:t>
            </w:r>
            <w:r w:rsidR="005A6D92">
              <w:rPr>
                <w:sz w:val="22"/>
                <w:szCs w:val="22"/>
              </w:rPr>
              <w:t xml:space="preserve">rechtlich </w:t>
            </w:r>
            <w:r w:rsidR="004C5C87">
              <w:rPr>
                <w:sz w:val="22"/>
                <w:szCs w:val="22"/>
              </w:rPr>
              <w:t>geeigneten Ausweisdokumenten auch außerhalb des Anwendungsbereichs des GwG</w:t>
            </w:r>
          </w:p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65648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303425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 xml:space="preserve">Anfordern von Register- und sonstigen Unterlagen zur Identifizierung nicht natürlicher Personen bei erster Kontaktaufnahme </w:t>
            </w:r>
          </w:p>
          <w:p w:rsidR="004C5C87" w:rsidRPr="00296A00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808395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737060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Internet-Recherche bei ausländischen Gesellschaften</w:t>
            </w:r>
          </w:p>
        </w:tc>
      </w:tr>
      <w:tr w:rsidR="004C5C87" w:rsidRPr="00DE4D65" w:rsidTr="004C5C87">
        <w:tc>
          <w:tcPr>
            <w:tcW w:w="9322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 w:rsidRPr="00DE4D65">
              <w:rPr>
                <w:b/>
                <w:sz w:val="22"/>
                <w:szCs w:val="22"/>
              </w:rPr>
              <w:t>Identifizierung</w:t>
            </w:r>
            <w:r>
              <w:rPr>
                <w:b/>
                <w:sz w:val="22"/>
                <w:szCs w:val="22"/>
              </w:rPr>
              <w:t xml:space="preserve"> des wirtschaftlich Berechtigten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4C5C87">
        <w:tc>
          <w:tcPr>
            <w:tcW w:w="9322" w:type="dxa"/>
            <w:shd w:val="clear" w:color="auto" w:fill="EAEAEA"/>
          </w:tcPr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322928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790551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Standardmäßige Dokumentation der Abfrage des Handelns auf Veranlassung oder der Kontrolle eines Dritten in jeder Urkunde</w:t>
            </w:r>
          </w:p>
          <w:p w:rsidR="004C5C87" w:rsidRDefault="00C47C8E" w:rsidP="004C5C87">
            <w:pPr>
              <w:ind w:left="298" w:hanging="298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62420257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366648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Internet-Recherche bei ausländischen Gesellschaften</w:t>
            </w:r>
          </w:p>
        </w:tc>
      </w:tr>
      <w:tr w:rsidR="004C5C87" w:rsidRPr="00DE4D65" w:rsidTr="004C5C87">
        <w:tc>
          <w:tcPr>
            <w:tcW w:w="9322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Immobiliengeschäft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4C5C87">
        <w:tc>
          <w:tcPr>
            <w:tcW w:w="9322" w:type="dxa"/>
            <w:shd w:val="clear" w:color="auto" w:fill="EAEAEA"/>
          </w:tcPr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82450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98919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Plausibilitätskontrolle des Kaufpreises</w:t>
            </w:r>
          </w:p>
          <w:p w:rsidR="004C5C87" w:rsidRDefault="00C47C8E" w:rsidP="004C5C87">
            <w:pPr>
              <w:ind w:left="298" w:hanging="298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206185931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721629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Plausibilitätskontrolle des verfolgten Zwecks</w:t>
            </w:r>
          </w:p>
        </w:tc>
      </w:tr>
      <w:tr w:rsidR="004C5C87" w:rsidRPr="00DE4D65" w:rsidTr="004C5C87">
        <w:tc>
          <w:tcPr>
            <w:tcW w:w="9322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Gesellschaftsrecht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4C5C87">
        <w:tc>
          <w:tcPr>
            <w:tcW w:w="9322" w:type="dxa"/>
            <w:shd w:val="clear" w:color="auto" w:fill="EAEAEA"/>
          </w:tcPr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391142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512748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Keine Vollmachten/Genehmigungen ohne Unterschriftsbeglaubigung</w:t>
            </w:r>
          </w:p>
          <w:p w:rsidR="004C5C87" w:rsidRDefault="00C47C8E" w:rsidP="004C5C87">
            <w:pPr>
              <w:ind w:left="298" w:hanging="298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3354985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40040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Internet-Recherche bei ausländischen Gesellschaften</w:t>
            </w:r>
          </w:p>
        </w:tc>
      </w:tr>
      <w:tr w:rsidR="004C5C87" w:rsidRPr="00DE4D65" w:rsidTr="004C5C87">
        <w:tc>
          <w:tcPr>
            <w:tcW w:w="9322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Anderkonten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4C5C87">
        <w:tc>
          <w:tcPr>
            <w:tcW w:w="9322" w:type="dxa"/>
            <w:shd w:val="clear" w:color="auto" w:fill="EAEAEA"/>
          </w:tcPr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970712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55874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Überprüfung der Übereinstimmung des Überweisenden mit dem Zahlungspflichtigen</w:t>
            </w:r>
          </w:p>
          <w:p w:rsidR="004C5C87" w:rsidRDefault="00C47C8E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821783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63892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Erfüllung der Zahlungspflicht nur durch Zahlung des Schuldners von einem Konto innerhalb der EU, anderenfalls Rücküberweisung auf Ausgangskonto</w:t>
            </w:r>
          </w:p>
          <w:p w:rsidR="004C5C87" w:rsidRDefault="00C47C8E" w:rsidP="004C5C87">
            <w:pPr>
              <w:ind w:left="298" w:hanging="298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01298863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91028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Rücküberweisungen nur auf Konten des Zahlungspflichtigen</w:t>
            </w:r>
          </w:p>
        </w:tc>
      </w:tr>
    </w:tbl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Pr="00F2069B" w:rsidRDefault="00C47C8E" w:rsidP="004C5C87">
      <w:sdt>
        <w:sdtPr>
          <w:id w:val="-764308677"/>
          <w:showingPlcHdr/>
        </w:sdtPr>
        <w:sdtEndPr/>
        <w:sdtContent>
          <w:r w:rsidR="00DF7A7A" w:rsidRPr="00D261B2">
            <w:rPr>
              <w:rStyle w:val="Platzhaltertext"/>
            </w:rPr>
            <w:t xml:space="preserve">Klicken Sie hier, um </w:t>
          </w:r>
          <w:r w:rsidR="005D0052">
            <w:rPr>
              <w:rStyle w:val="Platzhaltertext"/>
            </w:rPr>
            <w:t>einen</w:t>
          </w:r>
          <w:r w:rsidR="00A5379F">
            <w:rPr>
              <w:rStyle w:val="Platzhaltertext"/>
            </w:rPr>
            <w:t xml:space="preserve"> Ort </w:t>
          </w:r>
          <w:r w:rsidR="00DF7A7A" w:rsidRPr="00D261B2">
            <w:rPr>
              <w:rStyle w:val="Platzhaltertext"/>
            </w:rPr>
            <w:t>einzugeben.</w:t>
          </w:r>
        </w:sdtContent>
      </w:sdt>
      <w:r w:rsidR="004C5C87" w:rsidRPr="00F2069B">
        <w:t xml:space="preserve">, den </w:t>
      </w:r>
      <w:sdt>
        <w:sdtPr>
          <w:id w:val="-194606411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C5C87" w:rsidRPr="00F2069B">
            <w:rPr>
              <w:rStyle w:val="Platzhaltertext"/>
            </w:rPr>
            <w:t>Klicken Sie hier, um ein Datum einzugeben.</w:t>
          </w:r>
        </w:sdtContent>
      </w:sdt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pBdr>
          <w:bottom w:val="single" w:sz="12" w:space="1" w:color="auto"/>
        </w:pBdr>
        <w:rPr>
          <w:sz w:val="18"/>
          <w:szCs w:val="18"/>
        </w:rPr>
      </w:pPr>
    </w:p>
    <w:p w:rsidR="00A14B5F" w:rsidRPr="00F72394" w:rsidRDefault="004C5C87" w:rsidP="004C5C87">
      <w:r>
        <w:rPr>
          <w:sz w:val="18"/>
          <w:szCs w:val="18"/>
        </w:rPr>
        <w:t>Unterschrift</w:t>
      </w:r>
    </w:p>
    <w:sectPr w:rsidR="00A14B5F" w:rsidRPr="00F72394" w:rsidSect="00F6732E">
      <w:headerReference w:type="default" r:id="rId24"/>
      <w:pgSz w:w="11907" w:h="16840" w:code="9"/>
      <w:pgMar w:top="1135" w:right="1417" w:bottom="1134" w:left="1417" w:header="720" w:footer="720" w:gutter="0"/>
      <w:cols w:space="709"/>
      <w:noEndnote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6BE8AC" w15:done="0"/>
  <w15:commentEx w15:paraId="0998FCDE" w15:paraIdParent="086BE8AC" w15:done="0"/>
  <w15:commentEx w15:paraId="2EC9C5DC" w15:done="0"/>
  <w15:commentEx w15:paraId="0DB84551" w15:done="0"/>
  <w15:commentEx w15:paraId="58A9E051" w15:done="0"/>
  <w15:commentEx w15:paraId="7147F756" w15:done="0"/>
  <w15:commentEx w15:paraId="11188620" w15:paraIdParent="7147F756" w15:done="0"/>
  <w15:commentEx w15:paraId="70E87FF2" w15:done="0"/>
  <w15:commentEx w15:paraId="228161B9" w15:done="0"/>
  <w15:commentEx w15:paraId="588EC4F5" w15:done="0"/>
  <w15:commentEx w15:paraId="093E66C0" w15:paraIdParent="588EC4F5" w15:done="0"/>
  <w15:commentEx w15:paraId="18B93868" w15:done="0"/>
  <w15:commentEx w15:paraId="7826C12B" w15:done="0"/>
  <w15:commentEx w15:paraId="75E134FC" w15:done="0"/>
  <w15:commentEx w15:paraId="30181F04" w15:done="0"/>
  <w15:commentEx w15:paraId="01CD8A7B" w15:done="0"/>
  <w15:commentEx w15:paraId="0306DF21" w15:paraIdParent="01CD8A7B" w15:done="0"/>
  <w15:commentEx w15:paraId="45464DE6" w15:done="0"/>
  <w15:commentEx w15:paraId="6CE3EBC5" w15:paraIdParent="45464DE6" w15:done="0"/>
  <w15:commentEx w15:paraId="352759C2" w15:done="0"/>
  <w15:commentEx w15:paraId="41AB32DB" w15:done="0"/>
  <w15:commentEx w15:paraId="7905F9BB" w15:paraIdParent="41AB32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BE8AC" w16cid:durableId="1E21B20D"/>
  <w16cid:commentId w16cid:paraId="0998FCDE" w16cid:durableId="1E21B629"/>
  <w16cid:commentId w16cid:paraId="2EC9C5DC" w16cid:durableId="1E21B20E"/>
  <w16cid:commentId w16cid:paraId="0DB84551" w16cid:durableId="1E21B20F"/>
  <w16cid:commentId w16cid:paraId="58A9E051" w16cid:durableId="1E21BCFA"/>
  <w16cid:commentId w16cid:paraId="7147F756" w16cid:durableId="1E21B210"/>
  <w16cid:commentId w16cid:paraId="11188620" w16cid:durableId="1E21BEB5"/>
  <w16cid:commentId w16cid:paraId="70E87FF2" w16cid:durableId="1E21B211"/>
  <w16cid:commentId w16cid:paraId="228161B9" w16cid:durableId="1E21B212"/>
  <w16cid:commentId w16cid:paraId="588EC4F5" w16cid:durableId="1E21B213"/>
  <w16cid:commentId w16cid:paraId="093E66C0" w16cid:durableId="1E21C41C"/>
  <w16cid:commentId w16cid:paraId="18B93868" w16cid:durableId="1E21C58E"/>
  <w16cid:commentId w16cid:paraId="7826C12B" w16cid:durableId="1E21B214"/>
  <w16cid:commentId w16cid:paraId="75E134FC" w16cid:durableId="1E2367A2"/>
  <w16cid:commentId w16cid:paraId="30181F04" w16cid:durableId="1E236993"/>
  <w16cid:commentId w16cid:paraId="01CD8A7B" w16cid:durableId="1E21B215"/>
  <w16cid:commentId w16cid:paraId="0306DF21" w16cid:durableId="1E236C92"/>
  <w16cid:commentId w16cid:paraId="45464DE6" w16cid:durableId="1E21B216"/>
  <w16cid:commentId w16cid:paraId="6CE3EBC5" w16cid:durableId="1E236EC6"/>
  <w16cid:commentId w16cid:paraId="352759C2" w16cid:durableId="1E21B217"/>
  <w16cid:commentId w16cid:paraId="41AB32DB" w16cid:durableId="1E21B218"/>
  <w16cid:commentId w16cid:paraId="7905F9BB" w16cid:durableId="1E2372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EE" w:rsidRDefault="00612EEE" w:rsidP="000B3AD0">
      <w:r>
        <w:separator/>
      </w:r>
    </w:p>
  </w:endnote>
  <w:endnote w:type="continuationSeparator" w:id="0">
    <w:p w:rsidR="00612EEE" w:rsidRDefault="00612EEE" w:rsidP="000B3AD0">
      <w:r>
        <w:continuationSeparator/>
      </w:r>
    </w:p>
  </w:endnote>
  <w:endnote w:type="continuationNotice" w:id="1">
    <w:p w:rsidR="00612EEE" w:rsidRDefault="00612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EE" w:rsidRDefault="00612EEE" w:rsidP="000B3AD0">
      <w:r>
        <w:separator/>
      </w:r>
    </w:p>
  </w:footnote>
  <w:footnote w:type="continuationSeparator" w:id="0">
    <w:p w:rsidR="00612EEE" w:rsidRDefault="00612EEE" w:rsidP="000B3AD0">
      <w:r>
        <w:continuationSeparator/>
      </w:r>
    </w:p>
  </w:footnote>
  <w:footnote w:type="continuationNotice" w:id="1">
    <w:p w:rsidR="00612EEE" w:rsidRDefault="00612E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FC" w:rsidRPr="0015371D" w:rsidRDefault="004857FC" w:rsidP="004857FC">
    <w:pPr>
      <w:pStyle w:val="Kopfzeile"/>
      <w:jc w:val="center"/>
      <w:rPr>
        <w:sz w:val="16"/>
        <w:szCs w:val="16"/>
      </w:rPr>
    </w:pPr>
    <w:r w:rsidRPr="0015371D">
      <w:rPr>
        <w:rFonts w:ascii="Times New Roman" w:hAnsi="Times New Roman"/>
        <w:sz w:val="16"/>
        <w:szCs w:val="16"/>
      </w:rPr>
      <w:t>Bundesnotarkammer, Stand März 2018</w:t>
    </w:r>
  </w:p>
  <w:p w:rsidR="00612EEE" w:rsidRDefault="00612E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4F9"/>
    <w:multiLevelType w:val="hybridMultilevel"/>
    <w:tmpl w:val="5466584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58FA"/>
    <w:multiLevelType w:val="multilevel"/>
    <w:tmpl w:val="036E0CAC"/>
    <w:lvl w:ilvl="0">
      <w:start w:val="1"/>
      <w:numFmt w:val="upperLetter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2. 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4%5)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BC92537"/>
    <w:multiLevelType w:val="multilevel"/>
    <w:tmpl w:val="9EB07510"/>
    <w:lvl w:ilvl="0">
      <w:start w:val="1"/>
      <w:numFmt w:val="upperLetter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2. 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4%5)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EB541C"/>
    <w:multiLevelType w:val="hybridMultilevel"/>
    <w:tmpl w:val="EBBE8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000A">
      <w:start w:val="150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0606"/>
    <w:multiLevelType w:val="multilevel"/>
    <w:tmpl w:val="05224DA4"/>
    <w:lvl w:ilvl="0">
      <w:start w:val="1"/>
      <w:numFmt w:val="upperLetter"/>
      <w:lvlText w:val="%1. 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upperRoman"/>
      <w:lvlText w:val="%2. "/>
      <w:lvlJc w:val="left"/>
      <w:pPr>
        <w:tabs>
          <w:tab w:val="num" w:pos="1287"/>
        </w:tabs>
        <w:ind w:left="1143" w:hanging="576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lowerLetter"/>
      <w:lvlText w:val="%4) 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lowerLetter"/>
      <w:lvlText w:val="%4%5) 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>
    <w:nsid w:val="24D418DF"/>
    <w:multiLevelType w:val="hybridMultilevel"/>
    <w:tmpl w:val="CBE8354C"/>
    <w:lvl w:ilvl="0" w:tplc="2D684C0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03">
      <w:start w:val="1"/>
      <w:numFmt w:val="bullet"/>
      <w:lvlText w:val="o"/>
      <w:lvlJc w:val="left"/>
      <w:pPr>
        <w:ind w:left="2760" w:hanging="432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40186B"/>
    <w:multiLevelType w:val="multilevel"/>
    <w:tmpl w:val="023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A32F6"/>
    <w:multiLevelType w:val="hybridMultilevel"/>
    <w:tmpl w:val="AEEAF57E"/>
    <w:lvl w:ilvl="0" w:tplc="ADF62B3A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10CAA"/>
    <w:multiLevelType w:val="hybridMultilevel"/>
    <w:tmpl w:val="247C1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145E3"/>
    <w:multiLevelType w:val="hybridMultilevel"/>
    <w:tmpl w:val="769EFF2A"/>
    <w:lvl w:ilvl="0" w:tplc="A95CCE0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B4519"/>
    <w:multiLevelType w:val="hybridMultilevel"/>
    <w:tmpl w:val="380EFF24"/>
    <w:lvl w:ilvl="0" w:tplc="6BEEF4E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87CA7"/>
    <w:multiLevelType w:val="hybridMultilevel"/>
    <w:tmpl w:val="6B44957C"/>
    <w:lvl w:ilvl="0" w:tplc="0CB0000A">
      <w:start w:val="15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C1DC5"/>
    <w:multiLevelType w:val="hybridMultilevel"/>
    <w:tmpl w:val="65C6ECDA"/>
    <w:lvl w:ilvl="0" w:tplc="0CB0000A">
      <w:start w:val="150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6E64AE"/>
    <w:multiLevelType w:val="hybridMultilevel"/>
    <w:tmpl w:val="7E10C24A"/>
    <w:lvl w:ilvl="0" w:tplc="0A9C4558">
      <w:start w:val="1"/>
      <w:numFmt w:val="upperRoman"/>
      <w:lvlText w:val="%1. 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7F483F"/>
    <w:multiLevelType w:val="hybridMultilevel"/>
    <w:tmpl w:val="9CEC7412"/>
    <w:lvl w:ilvl="0" w:tplc="3B3E3EDA">
      <w:start w:val="27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6BDF1142"/>
    <w:multiLevelType w:val="multilevel"/>
    <w:tmpl w:val="5284E990"/>
    <w:lvl w:ilvl="0">
      <w:start w:val="1"/>
      <w:numFmt w:val="upperLetter"/>
      <w:pStyle w:val="berschrift1"/>
      <w:suff w:val="nothing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 "/>
      <w:lvlJc w:val="left"/>
      <w:pPr>
        <w:ind w:left="4120" w:hanging="576"/>
      </w:pPr>
      <w:rPr>
        <w:rFonts w:hint="default"/>
      </w:rPr>
    </w:lvl>
    <w:lvl w:ilvl="2">
      <w:start w:val="1"/>
      <w:numFmt w:val="decimal"/>
      <w:pStyle w:val="berschrift3"/>
      <w:suff w:val="nothing"/>
      <w:lvlText w:val="%3. "/>
      <w:lvlJc w:val="left"/>
      <w:pPr>
        <w:ind w:left="964" w:hanging="964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964" w:hanging="964"/>
      </w:pPr>
      <w:rPr>
        <w:rFonts w:hint="default"/>
      </w:rPr>
    </w:lvl>
    <w:lvl w:ilvl="4">
      <w:start w:val="1"/>
      <w:numFmt w:val="lowerLetter"/>
      <w:pStyle w:val="berschrift5"/>
      <w:suff w:val="nothing"/>
      <w:lvlText w:val="%4%5) 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24D3D75"/>
    <w:multiLevelType w:val="hybridMultilevel"/>
    <w:tmpl w:val="E3828132"/>
    <w:lvl w:ilvl="0" w:tplc="3B3E3EDA">
      <w:start w:val="27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74A36242"/>
    <w:multiLevelType w:val="hybridMultilevel"/>
    <w:tmpl w:val="A5563F10"/>
    <w:lvl w:ilvl="0" w:tplc="AFBEB9BC">
      <w:start w:val="1"/>
      <w:numFmt w:val="upperRoman"/>
      <w:lvlText w:val="%1."/>
      <w:lvlJc w:val="center"/>
      <w:pPr>
        <w:tabs>
          <w:tab w:val="num" w:pos="90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816416"/>
    <w:multiLevelType w:val="hybridMultilevel"/>
    <w:tmpl w:val="D65AB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0"/>
  </w:num>
  <w:num w:numId="5">
    <w:abstractNumId w:val="1"/>
  </w:num>
  <w:num w:numId="6">
    <w:abstractNumId w:val="1"/>
  </w:num>
  <w:num w:numId="7">
    <w:abstractNumId w:val="13"/>
  </w:num>
  <w:num w:numId="8">
    <w:abstractNumId w:val="1"/>
  </w:num>
  <w:num w:numId="9">
    <w:abstractNumId w:val="1"/>
  </w:num>
  <w:num w:numId="10">
    <w:abstractNumId w:val="1"/>
  </w:num>
  <w:num w:numId="11">
    <w:abstractNumId w:val="13"/>
  </w:num>
  <w:num w:numId="12">
    <w:abstractNumId w:val="13"/>
  </w:num>
  <w:num w:numId="13">
    <w:abstractNumId w:val="13"/>
  </w:num>
  <w:num w:numId="14">
    <w:abstractNumId w:val="7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"/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3"/>
  </w:num>
  <w:num w:numId="45">
    <w:abstractNumId w:val="18"/>
  </w:num>
  <w:num w:numId="46">
    <w:abstractNumId w:val="8"/>
  </w:num>
  <w:num w:numId="47">
    <w:abstractNumId w:val="5"/>
  </w:num>
  <w:num w:numId="48">
    <w:abstractNumId w:val="6"/>
  </w:num>
  <w:num w:numId="49">
    <w:abstractNumId w:val="11"/>
  </w:num>
  <w:num w:numId="50">
    <w:abstractNumId w:val="14"/>
  </w:num>
  <w:num w:numId="51">
    <w:abstractNumId w:val="16"/>
  </w:num>
  <w:num w:numId="52">
    <w:abstractNumId w:val="12"/>
  </w:num>
  <w:num w:numId="53">
    <w:abstractNumId w:val="15"/>
  </w:num>
  <w:num w:numId="54">
    <w:abstractNumId w:val="9"/>
  </w:num>
  <w:num w:numId="55">
    <w:abstractNumId w:val="0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essor">
    <w15:presenceInfo w15:providerId="AD" w15:userId="S-1-5-21-2926250838-2332472654-159619925-1187"/>
  </w15:person>
  <w15:person w15:author="Manuel Kahlisch">
    <w15:presenceInfo w15:providerId="AD" w15:userId="S-1-5-21-2894747035-3403791046-4048536444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80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AD5454-F6EE-4737-B221-B39A036F5BBB}"/>
    <w:docVar w:name="dgnword-eventsink" w:val="225691344"/>
  </w:docVars>
  <w:rsids>
    <w:rsidRoot w:val="009A1242"/>
    <w:rsid w:val="00002A31"/>
    <w:rsid w:val="00002B00"/>
    <w:rsid w:val="00002C18"/>
    <w:rsid w:val="00004135"/>
    <w:rsid w:val="00004CF0"/>
    <w:rsid w:val="000059B6"/>
    <w:rsid w:val="00005EE1"/>
    <w:rsid w:val="000064CF"/>
    <w:rsid w:val="00006854"/>
    <w:rsid w:val="00010183"/>
    <w:rsid w:val="00011311"/>
    <w:rsid w:val="00013115"/>
    <w:rsid w:val="00014142"/>
    <w:rsid w:val="0001573A"/>
    <w:rsid w:val="00015DFE"/>
    <w:rsid w:val="00016529"/>
    <w:rsid w:val="00016717"/>
    <w:rsid w:val="00017D9B"/>
    <w:rsid w:val="000202B6"/>
    <w:rsid w:val="00020CDB"/>
    <w:rsid w:val="00021CC4"/>
    <w:rsid w:val="00022366"/>
    <w:rsid w:val="0002245A"/>
    <w:rsid w:val="00023189"/>
    <w:rsid w:val="00023B53"/>
    <w:rsid w:val="00027350"/>
    <w:rsid w:val="00027E59"/>
    <w:rsid w:val="00031C61"/>
    <w:rsid w:val="00031F5A"/>
    <w:rsid w:val="00032939"/>
    <w:rsid w:val="000329A1"/>
    <w:rsid w:val="00033059"/>
    <w:rsid w:val="0003327F"/>
    <w:rsid w:val="0003332C"/>
    <w:rsid w:val="00033F31"/>
    <w:rsid w:val="00035A35"/>
    <w:rsid w:val="000361FD"/>
    <w:rsid w:val="00040387"/>
    <w:rsid w:val="000404CF"/>
    <w:rsid w:val="00040E7D"/>
    <w:rsid w:val="0004220D"/>
    <w:rsid w:val="000436A0"/>
    <w:rsid w:val="0004388C"/>
    <w:rsid w:val="00044716"/>
    <w:rsid w:val="00046072"/>
    <w:rsid w:val="0004653F"/>
    <w:rsid w:val="00047AB0"/>
    <w:rsid w:val="00047B7A"/>
    <w:rsid w:val="00047F5D"/>
    <w:rsid w:val="000502B2"/>
    <w:rsid w:val="000504D9"/>
    <w:rsid w:val="00051D5A"/>
    <w:rsid w:val="0005271D"/>
    <w:rsid w:val="000532A7"/>
    <w:rsid w:val="000539A3"/>
    <w:rsid w:val="00053C21"/>
    <w:rsid w:val="00053F73"/>
    <w:rsid w:val="00054011"/>
    <w:rsid w:val="00054847"/>
    <w:rsid w:val="00054C81"/>
    <w:rsid w:val="00054D15"/>
    <w:rsid w:val="00055998"/>
    <w:rsid w:val="00056587"/>
    <w:rsid w:val="0005752F"/>
    <w:rsid w:val="000575D2"/>
    <w:rsid w:val="00060315"/>
    <w:rsid w:val="0006036E"/>
    <w:rsid w:val="000635F0"/>
    <w:rsid w:val="000644F4"/>
    <w:rsid w:val="00064CBC"/>
    <w:rsid w:val="0006517B"/>
    <w:rsid w:val="000658F1"/>
    <w:rsid w:val="00065A31"/>
    <w:rsid w:val="00066247"/>
    <w:rsid w:val="0006702B"/>
    <w:rsid w:val="00070419"/>
    <w:rsid w:val="000721F8"/>
    <w:rsid w:val="00072F4D"/>
    <w:rsid w:val="0007479B"/>
    <w:rsid w:val="000766B8"/>
    <w:rsid w:val="00076E8D"/>
    <w:rsid w:val="0007700A"/>
    <w:rsid w:val="000776B7"/>
    <w:rsid w:val="0008059C"/>
    <w:rsid w:val="00081482"/>
    <w:rsid w:val="00083ABE"/>
    <w:rsid w:val="00083B35"/>
    <w:rsid w:val="00084883"/>
    <w:rsid w:val="00085587"/>
    <w:rsid w:val="00086042"/>
    <w:rsid w:val="00090F57"/>
    <w:rsid w:val="000933F2"/>
    <w:rsid w:val="0009504F"/>
    <w:rsid w:val="000960D5"/>
    <w:rsid w:val="00096195"/>
    <w:rsid w:val="00097080"/>
    <w:rsid w:val="000A00D2"/>
    <w:rsid w:val="000A0199"/>
    <w:rsid w:val="000A0765"/>
    <w:rsid w:val="000A1C83"/>
    <w:rsid w:val="000A2326"/>
    <w:rsid w:val="000A2B23"/>
    <w:rsid w:val="000A3D73"/>
    <w:rsid w:val="000A569D"/>
    <w:rsid w:val="000A57C4"/>
    <w:rsid w:val="000A6F44"/>
    <w:rsid w:val="000B147F"/>
    <w:rsid w:val="000B2235"/>
    <w:rsid w:val="000B2367"/>
    <w:rsid w:val="000B241A"/>
    <w:rsid w:val="000B3348"/>
    <w:rsid w:val="000B3AD0"/>
    <w:rsid w:val="000B3B7B"/>
    <w:rsid w:val="000B3DF4"/>
    <w:rsid w:val="000B426D"/>
    <w:rsid w:val="000B4301"/>
    <w:rsid w:val="000B483A"/>
    <w:rsid w:val="000B4C39"/>
    <w:rsid w:val="000B56B2"/>
    <w:rsid w:val="000B6470"/>
    <w:rsid w:val="000B6876"/>
    <w:rsid w:val="000B6A03"/>
    <w:rsid w:val="000B6E61"/>
    <w:rsid w:val="000B7949"/>
    <w:rsid w:val="000C01A7"/>
    <w:rsid w:val="000C085F"/>
    <w:rsid w:val="000C0F08"/>
    <w:rsid w:val="000C1B6A"/>
    <w:rsid w:val="000C35F5"/>
    <w:rsid w:val="000C37D1"/>
    <w:rsid w:val="000C3CCB"/>
    <w:rsid w:val="000C5354"/>
    <w:rsid w:val="000C56A1"/>
    <w:rsid w:val="000D1A7C"/>
    <w:rsid w:val="000D37EA"/>
    <w:rsid w:val="000D3D2E"/>
    <w:rsid w:val="000D60BD"/>
    <w:rsid w:val="000E01C2"/>
    <w:rsid w:val="000E1753"/>
    <w:rsid w:val="000E27D1"/>
    <w:rsid w:val="000E36FC"/>
    <w:rsid w:val="000E4204"/>
    <w:rsid w:val="000E4D4F"/>
    <w:rsid w:val="000E4E9E"/>
    <w:rsid w:val="000E609F"/>
    <w:rsid w:val="000E74CF"/>
    <w:rsid w:val="000F0642"/>
    <w:rsid w:val="000F120E"/>
    <w:rsid w:val="000F15D0"/>
    <w:rsid w:val="000F1AF4"/>
    <w:rsid w:val="000F2F8E"/>
    <w:rsid w:val="000F3441"/>
    <w:rsid w:val="000F380C"/>
    <w:rsid w:val="000F3B11"/>
    <w:rsid w:val="000F3EBA"/>
    <w:rsid w:val="000F3F03"/>
    <w:rsid w:val="000F50CD"/>
    <w:rsid w:val="000F5CCB"/>
    <w:rsid w:val="00101394"/>
    <w:rsid w:val="001019F3"/>
    <w:rsid w:val="001027D2"/>
    <w:rsid w:val="00102E91"/>
    <w:rsid w:val="001032E2"/>
    <w:rsid w:val="00103878"/>
    <w:rsid w:val="00104DE8"/>
    <w:rsid w:val="00105947"/>
    <w:rsid w:val="001064C9"/>
    <w:rsid w:val="00106B99"/>
    <w:rsid w:val="00106E4D"/>
    <w:rsid w:val="00107A4D"/>
    <w:rsid w:val="001106B3"/>
    <w:rsid w:val="00112001"/>
    <w:rsid w:val="00112E62"/>
    <w:rsid w:val="001136C0"/>
    <w:rsid w:val="00113D5A"/>
    <w:rsid w:val="001149F9"/>
    <w:rsid w:val="00116E31"/>
    <w:rsid w:val="001173EC"/>
    <w:rsid w:val="00117DC2"/>
    <w:rsid w:val="00117F85"/>
    <w:rsid w:val="0012189F"/>
    <w:rsid w:val="00121EE2"/>
    <w:rsid w:val="001240FB"/>
    <w:rsid w:val="00124E1A"/>
    <w:rsid w:val="001251F1"/>
    <w:rsid w:val="00125663"/>
    <w:rsid w:val="001278E0"/>
    <w:rsid w:val="00127F7B"/>
    <w:rsid w:val="00130CAA"/>
    <w:rsid w:val="001311D5"/>
    <w:rsid w:val="00134014"/>
    <w:rsid w:val="001345E8"/>
    <w:rsid w:val="00134BF9"/>
    <w:rsid w:val="001355C7"/>
    <w:rsid w:val="00136BB1"/>
    <w:rsid w:val="0013785C"/>
    <w:rsid w:val="001402F8"/>
    <w:rsid w:val="001421CF"/>
    <w:rsid w:val="00143769"/>
    <w:rsid w:val="001437CC"/>
    <w:rsid w:val="00143EF2"/>
    <w:rsid w:val="00144489"/>
    <w:rsid w:val="0014472B"/>
    <w:rsid w:val="00144B0C"/>
    <w:rsid w:val="00144D4D"/>
    <w:rsid w:val="001471C8"/>
    <w:rsid w:val="001519F7"/>
    <w:rsid w:val="00151CFA"/>
    <w:rsid w:val="00152170"/>
    <w:rsid w:val="0015322F"/>
    <w:rsid w:val="001537D5"/>
    <w:rsid w:val="00153932"/>
    <w:rsid w:val="0015448C"/>
    <w:rsid w:val="0015480E"/>
    <w:rsid w:val="00154DCE"/>
    <w:rsid w:val="0015752A"/>
    <w:rsid w:val="00160596"/>
    <w:rsid w:val="00160A6C"/>
    <w:rsid w:val="0016249D"/>
    <w:rsid w:val="001624C4"/>
    <w:rsid w:val="00163F3A"/>
    <w:rsid w:val="00164B82"/>
    <w:rsid w:val="0016594E"/>
    <w:rsid w:val="00165F40"/>
    <w:rsid w:val="00167906"/>
    <w:rsid w:val="0016796B"/>
    <w:rsid w:val="00171F51"/>
    <w:rsid w:val="001720F3"/>
    <w:rsid w:val="0017278E"/>
    <w:rsid w:val="001732C2"/>
    <w:rsid w:val="0017526B"/>
    <w:rsid w:val="00175E9D"/>
    <w:rsid w:val="00176337"/>
    <w:rsid w:val="00176886"/>
    <w:rsid w:val="00177787"/>
    <w:rsid w:val="00177E04"/>
    <w:rsid w:val="001818CE"/>
    <w:rsid w:val="0018299C"/>
    <w:rsid w:val="001835B3"/>
    <w:rsid w:val="00184542"/>
    <w:rsid w:val="0018782A"/>
    <w:rsid w:val="00187F72"/>
    <w:rsid w:val="00190384"/>
    <w:rsid w:val="001924FE"/>
    <w:rsid w:val="0019281A"/>
    <w:rsid w:val="00193FBE"/>
    <w:rsid w:val="00194087"/>
    <w:rsid w:val="001940DE"/>
    <w:rsid w:val="00194124"/>
    <w:rsid w:val="001947B6"/>
    <w:rsid w:val="0019501A"/>
    <w:rsid w:val="001969ED"/>
    <w:rsid w:val="001A0A69"/>
    <w:rsid w:val="001A0C35"/>
    <w:rsid w:val="001A0E0B"/>
    <w:rsid w:val="001A1CB5"/>
    <w:rsid w:val="001A1D04"/>
    <w:rsid w:val="001A2213"/>
    <w:rsid w:val="001A45E5"/>
    <w:rsid w:val="001A606D"/>
    <w:rsid w:val="001A6119"/>
    <w:rsid w:val="001A61CE"/>
    <w:rsid w:val="001A6B7C"/>
    <w:rsid w:val="001A7A7C"/>
    <w:rsid w:val="001B0155"/>
    <w:rsid w:val="001B0FE7"/>
    <w:rsid w:val="001B2314"/>
    <w:rsid w:val="001B49FF"/>
    <w:rsid w:val="001B530C"/>
    <w:rsid w:val="001B5932"/>
    <w:rsid w:val="001B69D7"/>
    <w:rsid w:val="001B7036"/>
    <w:rsid w:val="001C0C5B"/>
    <w:rsid w:val="001C1CE3"/>
    <w:rsid w:val="001C2781"/>
    <w:rsid w:val="001C29A9"/>
    <w:rsid w:val="001C3417"/>
    <w:rsid w:val="001C3E50"/>
    <w:rsid w:val="001C4399"/>
    <w:rsid w:val="001C6248"/>
    <w:rsid w:val="001C690D"/>
    <w:rsid w:val="001C6CD4"/>
    <w:rsid w:val="001C6F23"/>
    <w:rsid w:val="001D0461"/>
    <w:rsid w:val="001D1FB8"/>
    <w:rsid w:val="001D2A42"/>
    <w:rsid w:val="001D6270"/>
    <w:rsid w:val="001D6C75"/>
    <w:rsid w:val="001E04E7"/>
    <w:rsid w:val="001E0E8A"/>
    <w:rsid w:val="001E21A1"/>
    <w:rsid w:val="001E2211"/>
    <w:rsid w:val="001E263F"/>
    <w:rsid w:val="001E4400"/>
    <w:rsid w:val="001E4F7F"/>
    <w:rsid w:val="001E6D9E"/>
    <w:rsid w:val="001E7055"/>
    <w:rsid w:val="001F071C"/>
    <w:rsid w:val="001F106D"/>
    <w:rsid w:val="001F13FA"/>
    <w:rsid w:val="001F36A5"/>
    <w:rsid w:val="001F3F67"/>
    <w:rsid w:val="001F3FCB"/>
    <w:rsid w:val="001F411C"/>
    <w:rsid w:val="001F4196"/>
    <w:rsid w:val="001F5040"/>
    <w:rsid w:val="001F5415"/>
    <w:rsid w:val="001F5BB0"/>
    <w:rsid w:val="001F5CB6"/>
    <w:rsid w:val="001F600C"/>
    <w:rsid w:val="001F682D"/>
    <w:rsid w:val="001F702B"/>
    <w:rsid w:val="001F7C38"/>
    <w:rsid w:val="00200BD1"/>
    <w:rsid w:val="00200EF3"/>
    <w:rsid w:val="00201A1E"/>
    <w:rsid w:val="002020B1"/>
    <w:rsid w:val="00202A9D"/>
    <w:rsid w:val="0020441D"/>
    <w:rsid w:val="00204A6C"/>
    <w:rsid w:val="00206816"/>
    <w:rsid w:val="00207BF4"/>
    <w:rsid w:val="002107AC"/>
    <w:rsid w:val="00210DD1"/>
    <w:rsid w:val="002115EC"/>
    <w:rsid w:val="002129CA"/>
    <w:rsid w:val="00213F40"/>
    <w:rsid w:val="002156C0"/>
    <w:rsid w:val="00215860"/>
    <w:rsid w:val="00215BBC"/>
    <w:rsid w:val="00217A04"/>
    <w:rsid w:val="002216BF"/>
    <w:rsid w:val="002229EC"/>
    <w:rsid w:val="00223E00"/>
    <w:rsid w:val="002248C2"/>
    <w:rsid w:val="00224C2D"/>
    <w:rsid w:val="0022565B"/>
    <w:rsid w:val="00225C84"/>
    <w:rsid w:val="002260DE"/>
    <w:rsid w:val="00230797"/>
    <w:rsid w:val="00230BF1"/>
    <w:rsid w:val="00231092"/>
    <w:rsid w:val="00231CE1"/>
    <w:rsid w:val="00232D73"/>
    <w:rsid w:val="002340C7"/>
    <w:rsid w:val="00234206"/>
    <w:rsid w:val="00234308"/>
    <w:rsid w:val="002346D5"/>
    <w:rsid w:val="0023474F"/>
    <w:rsid w:val="00234A63"/>
    <w:rsid w:val="00235637"/>
    <w:rsid w:val="0023697F"/>
    <w:rsid w:val="00237137"/>
    <w:rsid w:val="0023737E"/>
    <w:rsid w:val="00237D1A"/>
    <w:rsid w:val="00237FAA"/>
    <w:rsid w:val="002407B1"/>
    <w:rsid w:val="00240A23"/>
    <w:rsid w:val="002421ED"/>
    <w:rsid w:val="00244251"/>
    <w:rsid w:val="0024495B"/>
    <w:rsid w:val="0024558F"/>
    <w:rsid w:val="00245BA2"/>
    <w:rsid w:val="00246AE8"/>
    <w:rsid w:val="002472A1"/>
    <w:rsid w:val="0024783B"/>
    <w:rsid w:val="00247EDD"/>
    <w:rsid w:val="0025191D"/>
    <w:rsid w:val="0025470B"/>
    <w:rsid w:val="0025753C"/>
    <w:rsid w:val="00257A15"/>
    <w:rsid w:val="00257BAE"/>
    <w:rsid w:val="00260BED"/>
    <w:rsid w:val="00261074"/>
    <w:rsid w:val="00262EC7"/>
    <w:rsid w:val="00264588"/>
    <w:rsid w:val="002661A6"/>
    <w:rsid w:val="0026792A"/>
    <w:rsid w:val="00270E50"/>
    <w:rsid w:val="00272F5E"/>
    <w:rsid w:val="0027336C"/>
    <w:rsid w:val="002736E0"/>
    <w:rsid w:val="00273C25"/>
    <w:rsid w:val="0027464D"/>
    <w:rsid w:val="00274DC6"/>
    <w:rsid w:val="0027686B"/>
    <w:rsid w:val="00277557"/>
    <w:rsid w:val="00280C61"/>
    <w:rsid w:val="00280EBD"/>
    <w:rsid w:val="00280F34"/>
    <w:rsid w:val="00282E4B"/>
    <w:rsid w:val="00283239"/>
    <w:rsid w:val="002836CF"/>
    <w:rsid w:val="00283A29"/>
    <w:rsid w:val="00283B1D"/>
    <w:rsid w:val="00284782"/>
    <w:rsid w:val="00284F89"/>
    <w:rsid w:val="00285974"/>
    <w:rsid w:val="00285D93"/>
    <w:rsid w:val="00286C6C"/>
    <w:rsid w:val="0029044F"/>
    <w:rsid w:val="00290CCC"/>
    <w:rsid w:val="002913BB"/>
    <w:rsid w:val="002928FB"/>
    <w:rsid w:val="00294279"/>
    <w:rsid w:val="0029490A"/>
    <w:rsid w:val="00295144"/>
    <w:rsid w:val="00296175"/>
    <w:rsid w:val="00296A00"/>
    <w:rsid w:val="002978AA"/>
    <w:rsid w:val="00297E0E"/>
    <w:rsid w:val="002A00A3"/>
    <w:rsid w:val="002A0332"/>
    <w:rsid w:val="002A0586"/>
    <w:rsid w:val="002A064D"/>
    <w:rsid w:val="002A08AA"/>
    <w:rsid w:val="002A1754"/>
    <w:rsid w:val="002A46C8"/>
    <w:rsid w:val="002A5782"/>
    <w:rsid w:val="002A5AA1"/>
    <w:rsid w:val="002A71CD"/>
    <w:rsid w:val="002A791E"/>
    <w:rsid w:val="002B06C7"/>
    <w:rsid w:val="002B0E79"/>
    <w:rsid w:val="002B1ED5"/>
    <w:rsid w:val="002B36FF"/>
    <w:rsid w:val="002B61CA"/>
    <w:rsid w:val="002B6C3C"/>
    <w:rsid w:val="002B6D11"/>
    <w:rsid w:val="002C12DB"/>
    <w:rsid w:val="002C1E24"/>
    <w:rsid w:val="002C24DF"/>
    <w:rsid w:val="002C2970"/>
    <w:rsid w:val="002C476B"/>
    <w:rsid w:val="002C4AC3"/>
    <w:rsid w:val="002C66A2"/>
    <w:rsid w:val="002C6EC0"/>
    <w:rsid w:val="002D03BC"/>
    <w:rsid w:val="002D1D63"/>
    <w:rsid w:val="002D1EFC"/>
    <w:rsid w:val="002D26F3"/>
    <w:rsid w:val="002D2EAC"/>
    <w:rsid w:val="002D31A3"/>
    <w:rsid w:val="002D52CD"/>
    <w:rsid w:val="002D564A"/>
    <w:rsid w:val="002D5D0E"/>
    <w:rsid w:val="002D6C2A"/>
    <w:rsid w:val="002D78A9"/>
    <w:rsid w:val="002E1626"/>
    <w:rsid w:val="002E1E48"/>
    <w:rsid w:val="002E36C9"/>
    <w:rsid w:val="002E3E9F"/>
    <w:rsid w:val="002E449F"/>
    <w:rsid w:val="002E48C6"/>
    <w:rsid w:val="002E5EC9"/>
    <w:rsid w:val="002E6AF8"/>
    <w:rsid w:val="002E71A1"/>
    <w:rsid w:val="002F0889"/>
    <w:rsid w:val="002F2DBA"/>
    <w:rsid w:val="002F3192"/>
    <w:rsid w:val="002F328C"/>
    <w:rsid w:val="002F4078"/>
    <w:rsid w:val="002F7AD8"/>
    <w:rsid w:val="002F7EE0"/>
    <w:rsid w:val="0030015F"/>
    <w:rsid w:val="00301945"/>
    <w:rsid w:val="00301E8C"/>
    <w:rsid w:val="00303345"/>
    <w:rsid w:val="00303659"/>
    <w:rsid w:val="0030388B"/>
    <w:rsid w:val="00303FAA"/>
    <w:rsid w:val="003043B7"/>
    <w:rsid w:val="0030658E"/>
    <w:rsid w:val="00306CA8"/>
    <w:rsid w:val="003107D5"/>
    <w:rsid w:val="003108FD"/>
    <w:rsid w:val="00311049"/>
    <w:rsid w:val="003113D2"/>
    <w:rsid w:val="0031179A"/>
    <w:rsid w:val="00311827"/>
    <w:rsid w:val="0031294D"/>
    <w:rsid w:val="00312DA9"/>
    <w:rsid w:val="00313BFF"/>
    <w:rsid w:val="00313C5D"/>
    <w:rsid w:val="00314D98"/>
    <w:rsid w:val="00316109"/>
    <w:rsid w:val="0031642A"/>
    <w:rsid w:val="003167DC"/>
    <w:rsid w:val="003168CC"/>
    <w:rsid w:val="0032025C"/>
    <w:rsid w:val="00320ED3"/>
    <w:rsid w:val="0032175C"/>
    <w:rsid w:val="0032198E"/>
    <w:rsid w:val="00321B21"/>
    <w:rsid w:val="00321CEF"/>
    <w:rsid w:val="00322F29"/>
    <w:rsid w:val="00322F7D"/>
    <w:rsid w:val="003233CC"/>
    <w:rsid w:val="00325830"/>
    <w:rsid w:val="00325F4D"/>
    <w:rsid w:val="00326484"/>
    <w:rsid w:val="003268D4"/>
    <w:rsid w:val="00326999"/>
    <w:rsid w:val="00327252"/>
    <w:rsid w:val="00330117"/>
    <w:rsid w:val="003304C9"/>
    <w:rsid w:val="003304CB"/>
    <w:rsid w:val="00330BCB"/>
    <w:rsid w:val="00330F8C"/>
    <w:rsid w:val="00331620"/>
    <w:rsid w:val="003316CE"/>
    <w:rsid w:val="0033183E"/>
    <w:rsid w:val="0033266A"/>
    <w:rsid w:val="0033396E"/>
    <w:rsid w:val="00334447"/>
    <w:rsid w:val="003345F9"/>
    <w:rsid w:val="00335085"/>
    <w:rsid w:val="003350D5"/>
    <w:rsid w:val="0033572B"/>
    <w:rsid w:val="00336D7D"/>
    <w:rsid w:val="00337659"/>
    <w:rsid w:val="00337F01"/>
    <w:rsid w:val="00340D8E"/>
    <w:rsid w:val="00341AFF"/>
    <w:rsid w:val="0034248B"/>
    <w:rsid w:val="0034293E"/>
    <w:rsid w:val="00343428"/>
    <w:rsid w:val="00343B1B"/>
    <w:rsid w:val="00343E21"/>
    <w:rsid w:val="0034483F"/>
    <w:rsid w:val="00345189"/>
    <w:rsid w:val="003471AD"/>
    <w:rsid w:val="00347ADB"/>
    <w:rsid w:val="0035016E"/>
    <w:rsid w:val="0035023B"/>
    <w:rsid w:val="003502F5"/>
    <w:rsid w:val="00350AAF"/>
    <w:rsid w:val="00350F10"/>
    <w:rsid w:val="003516EF"/>
    <w:rsid w:val="00352434"/>
    <w:rsid w:val="003524D7"/>
    <w:rsid w:val="0035278D"/>
    <w:rsid w:val="00353391"/>
    <w:rsid w:val="003537F1"/>
    <w:rsid w:val="00353E59"/>
    <w:rsid w:val="00353F13"/>
    <w:rsid w:val="0035478C"/>
    <w:rsid w:val="003559F7"/>
    <w:rsid w:val="00357336"/>
    <w:rsid w:val="00360952"/>
    <w:rsid w:val="00360C0E"/>
    <w:rsid w:val="00361500"/>
    <w:rsid w:val="00361B25"/>
    <w:rsid w:val="00362155"/>
    <w:rsid w:val="0036267B"/>
    <w:rsid w:val="003629B0"/>
    <w:rsid w:val="00363B17"/>
    <w:rsid w:val="0036418E"/>
    <w:rsid w:val="0036423B"/>
    <w:rsid w:val="00365491"/>
    <w:rsid w:val="0036658D"/>
    <w:rsid w:val="00370BCF"/>
    <w:rsid w:val="00372D3E"/>
    <w:rsid w:val="00372FA3"/>
    <w:rsid w:val="003732F2"/>
    <w:rsid w:val="00374170"/>
    <w:rsid w:val="003757D7"/>
    <w:rsid w:val="00376C0B"/>
    <w:rsid w:val="00376C83"/>
    <w:rsid w:val="00377788"/>
    <w:rsid w:val="003804E6"/>
    <w:rsid w:val="0038220A"/>
    <w:rsid w:val="00383932"/>
    <w:rsid w:val="00385598"/>
    <w:rsid w:val="00385FF0"/>
    <w:rsid w:val="00387F21"/>
    <w:rsid w:val="003914F2"/>
    <w:rsid w:val="00391600"/>
    <w:rsid w:val="003933DA"/>
    <w:rsid w:val="00393681"/>
    <w:rsid w:val="0039381F"/>
    <w:rsid w:val="0039390A"/>
    <w:rsid w:val="00393D3D"/>
    <w:rsid w:val="00394EF5"/>
    <w:rsid w:val="003953D6"/>
    <w:rsid w:val="0039547E"/>
    <w:rsid w:val="003960EA"/>
    <w:rsid w:val="003970DF"/>
    <w:rsid w:val="003A0A65"/>
    <w:rsid w:val="003A2EF2"/>
    <w:rsid w:val="003A49E9"/>
    <w:rsid w:val="003B0622"/>
    <w:rsid w:val="003B1E6E"/>
    <w:rsid w:val="003B36E4"/>
    <w:rsid w:val="003B3BA8"/>
    <w:rsid w:val="003B3C50"/>
    <w:rsid w:val="003B3F4F"/>
    <w:rsid w:val="003B5FA6"/>
    <w:rsid w:val="003B62D9"/>
    <w:rsid w:val="003B6787"/>
    <w:rsid w:val="003B6DB1"/>
    <w:rsid w:val="003C074F"/>
    <w:rsid w:val="003C0FC1"/>
    <w:rsid w:val="003C32D6"/>
    <w:rsid w:val="003C338A"/>
    <w:rsid w:val="003C339F"/>
    <w:rsid w:val="003C3841"/>
    <w:rsid w:val="003C3F27"/>
    <w:rsid w:val="003C4823"/>
    <w:rsid w:val="003C50A1"/>
    <w:rsid w:val="003C54C2"/>
    <w:rsid w:val="003C5A1C"/>
    <w:rsid w:val="003C62B4"/>
    <w:rsid w:val="003C6C41"/>
    <w:rsid w:val="003C6FF2"/>
    <w:rsid w:val="003D1438"/>
    <w:rsid w:val="003D2DD1"/>
    <w:rsid w:val="003D3F64"/>
    <w:rsid w:val="003D404D"/>
    <w:rsid w:val="003D4EFF"/>
    <w:rsid w:val="003D6E74"/>
    <w:rsid w:val="003E0108"/>
    <w:rsid w:val="003E40A1"/>
    <w:rsid w:val="003E4ADF"/>
    <w:rsid w:val="003E53B7"/>
    <w:rsid w:val="003F036A"/>
    <w:rsid w:val="003F0B5B"/>
    <w:rsid w:val="003F0B9F"/>
    <w:rsid w:val="003F1295"/>
    <w:rsid w:val="003F138E"/>
    <w:rsid w:val="003F223B"/>
    <w:rsid w:val="003F3B34"/>
    <w:rsid w:val="003F3ED6"/>
    <w:rsid w:val="003F413D"/>
    <w:rsid w:val="003F5279"/>
    <w:rsid w:val="003F55E5"/>
    <w:rsid w:val="003F645D"/>
    <w:rsid w:val="003F65EF"/>
    <w:rsid w:val="003F673D"/>
    <w:rsid w:val="003F7F46"/>
    <w:rsid w:val="004019E9"/>
    <w:rsid w:val="00401DDA"/>
    <w:rsid w:val="00401DED"/>
    <w:rsid w:val="00402328"/>
    <w:rsid w:val="004029E7"/>
    <w:rsid w:val="00404B5C"/>
    <w:rsid w:val="00404F42"/>
    <w:rsid w:val="00405695"/>
    <w:rsid w:val="004068BC"/>
    <w:rsid w:val="004073EC"/>
    <w:rsid w:val="00407ACE"/>
    <w:rsid w:val="00410467"/>
    <w:rsid w:val="004113CA"/>
    <w:rsid w:val="00411EEB"/>
    <w:rsid w:val="00412032"/>
    <w:rsid w:val="00413DBD"/>
    <w:rsid w:val="00414601"/>
    <w:rsid w:val="0041596A"/>
    <w:rsid w:val="00415988"/>
    <w:rsid w:val="00415B3B"/>
    <w:rsid w:val="004171D6"/>
    <w:rsid w:val="00417825"/>
    <w:rsid w:val="00417991"/>
    <w:rsid w:val="004202FE"/>
    <w:rsid w:val="00420F98"/>
    <w:rsid w:val="0042276B"/>
    <w:rsid w:val="00422A87"/>
    <w:rsid w:val="00422C4B"/>
    <w:rsid w:val="00422EAB"/>
    <w:rsid w:val="0042360A"/>
    <w:rsid w:val="00423EC5"/>
    <w:rsid w:val="004246EC"/>
    <w:rsid w:val="00425528"/>
    <w:rsid w:val="00430B27"/>
    <w:rsid w:val="0043124A"/>
    <w:rsid w:val="00431D78"/>
    <w:rsid w:val="00431DD9"/>
    <w:rsid w:val="00431F1E"/>
    <w:rsid w:val="00434ECC"/>
    <w:rsid w:val="0043627D"/>
    <w:rsid w:val="004364F0"/>
    <w:rsid w:val="004368C4"/>
    <w:rsid w:val="00436E70"/>
    <w:rsid w:val="004376D6"/>
    <w:rsid w:val="00440FAE"/>
    <w:rsid w:val="00441465"/>
    <w:rsid w:val="00442024"/>
    <w:rsid w:val="0044252D"/>
    <w:rsid w:val="00442DA1"/>
    <w:rsid w:val="00444EB9"/>
    <w:rsid w:val="004468E1"/>
    <w:rsid w:val="00447586"/>
    <w:rsid w:val="004509BB"/>
    <w:rsid w:val="00450A01"/>
    <w:rsid w:val="00451737"/>
    <w:rsid w:val="0045263F"/>
    <w:rsid w:val="00453698"/>
    <w:rsid w:val="004548E4"/>
    <w:rsid w:val="00455BDF"/>
    <w:rsid w:val="00455C5F"/>
    <w:rsid w:val="00457157"/>
    <w:rsid w:val="004573AF"/>
    <w:rsid w:val="00457B10"/>
    <w:rsid w:val="00460D96"/>
    <w:rsid w:val="00461628"/>
    <w:rsid w:val="00465D6D"/>
    <w:rsid w:val="00465E98"/>
    <w:rsid w:val="00467788"/>
    <w:rsid w:val="00470498"/>
    <w:rsid w:val="00471755"/>
    <w:rsid w:val="00473C73"/>
    <w:rsid w:val="00475337"/>
    <w:rsid w:val="00475865"/>
    <w:rsid w:val="00475B6F"/>
    <w:rsid w:val="0047707A"/>
    <w:rsid w:val="00477117"/>
    <w:rsid w:val="004802F1"/>
    <w:rsid w:val="00480672"/>
    <w:rsid w:val="00481F48"/>
    <w:rsid w:val="00483EF5"/>
    <w:rsid w:val="00484521"/>
    <w:rsid w:val="00484949"/>
    <w:rsid w:val="004857FC"/>
    <w:rsid w:val="00486607"/>
    <w:rsid w:val="00486779"/>
    <w:rsid w:val="00486FA1"/>
    <w:rsid w:val="004875F4"/>
    <w:rsid w:val="004904A0"/>
    <w:rsid w:val="00490B50"/>
    <w:rsid w:val="00491D85"/>
    <w:rsid w:val="00492B92"/>
    <w:rsid w:val="00492BB5"/>
    <w:rsid w:val="00492C2C"/>
    <w:rsid w:val="0049337A"/>
    <w:rsid w:val="00494231"/>
    <w:rsid w:val="004952CD"/>
    <w:rsid w:val="00495CCE"/>
    <w:rsid w:val="00495EA1"/>
    <w:rsid w:val="00496A3E"/>
    <w:rsid w:val="004A1E80"/>
    <w:rsid w:val="004A2C4F"/>
    <w:rsid w:val="004A4A8E"/>
    <w:rsid w:val="004A4D79"/>
    <w:rsid w:val="004A73A0"/>
    <w:rsid w:val="004B0F0C"/>
    <w:rsid w:val="004B14ED"/>
    <w:rsid w:val="004B1614"/>
    <w:rsid w:val="004B50E5"/>
    <w:rsid w:val="004B5301"/>
    <w:rsid w:val="004B65FF"/>
    <w:rsid w:val="004B6DC3"/>
    <w:rsid w:val="004C04B2"/>
    <w:rsid w:val="004C09E2"/>
    <w:rsid w:val="004C11CD"/>
    <w:rsid w:val="004C2851"/>
    <w:rsid w:val="004C4904"/>
    <w:rsid w:val="004C5C87"/>
    <w:rsid w:val="004C62E9"/>
    <w:rsid w:val="004C6437"/>
    <w:rsid w:val="004C6537"/>
    <w:rsid w:val="004C6ABD"/>
    <w:rsid w:val="004C6DB6"/>
    <w:rsid w:val="004D0BE4"/>
    <w:rsid w:val="004D294B"/>
    <w:rsid w:val="004D309B"/>
    <w:rsid w:val="004D3276"/>
    <w:rsid w:val="004D3A8A"/>
    <w:rsid w:val="004D3EA6"/>
    <w:rsid w:val="004D4371"/>
    <w:rsid w:val="004E4EC2"/>
    <w:rsid w:val="004E656A"/>
    <w:rsid w:val="004E7687"/>
    <w:rsid w:val="004E7D15"/>
    <w:rsid w:val="004E7DB4"/>
    <w:rsid w:val="004F00DD"/>
    <w:rsid w:val="004F0534"/>
    <w:rsid w:val="004F1031"/>
    <w:rsid w:val="004F2D22"/>
    <w:rsid w:val="004F3100"/>
    <w:rsid w:val="004F334C"/>
    <w:rsid w:val="004F4497"/>
    <w:rsid w:val="004F56D8"/>
    <w:rsid w:val="004F5D4D"/>
    <w:rsid w:val="00500341"/>
    <w:rsid w:val="0050132E"/>
    <w:rsid w:val="00501FA6"/>
    <w:rsid w:val="0050262B"/>
    <w:rsid w:val="00502BB1"/>
    <w:rsid w:val="005038FE"/>
    <w:rsid w:val="005045B9"/>
    <w:rsid w:val="00504ED0"/>
    <w:rsid w:val="00505331"/>
    <w:rsid w:val="005055F5"/>
    <w:rsid w:val="00505DD4"/>
    <w:rsid w:val="0050634F"/>
    <w:rsid w:val="0050692D"/>
    <w:rsid w:val="0051023E"/>
    <w:rsid w:val="005118B7"/>
    <w:rsid w:val="00512203"/>
    <w:rsid w:val="005152E4"/>
    <w:rsid w:val="005169B7"/>
    <w:rsid w:val="005202D2"/>
    <w:rsid w:val="00520B7F"/>
    <w:rsid w:val="0052135A"/>
    <w:rsid w:val="00521A4E"/>
    <w:rsid w:val="00522338"/>
    <w:rsid w:val="005228DD"/>
    <w:rsid w:val="00523B89"/>
    <w:rsid w:val="00524997"/>
    <w:rsid w:val="00524A16"/>
    <w:rsid w:val="00526C88"/>
    <w:rsid w:val="005305DF"/>
    <w:rsid w:val="00531752"/>
    <w:rsid w:val="00531AB6"/>
    <w:rsid w:val="00533585"/>
    <w:rsid w:val="005336E4"/>
    <w:rsid w:val="00533A02"/>
    <w:rsid w:val="00534D84"/>
    <w:rsid w:val="00534E41"/>
    <w:rsid w:val="00535967"/>
    <w:rsid w:val="005406D9"/>
    <w:rsid w:val="005409F7"/>
    <w:rsid w:val="00541A11"/>
    <w:rsid w:val="00542CF1"/>
    <w:rsid w:val="005440EF"/>
    <w:rsid w:val="0054465B"/>
    <w:rsid w:val="005451E7"/>
    <w:rsid w:val="005452F4"/>
    <w:rsid w:val="00546386"/>
    <w:rsid w:val="00547A27"/>
    <w:rsid w:val="00547DF5"/>
    <w:rsid w:val="005504DD"/>
    <w:rsid w:val="0055089C"/>
    <w:rsid w:val="00550CB5"/>
    <w:rsid w:val="005518A6"/>
    <w:rsid w:val="005534F3"/>
    <w:rsid w:val="00554953"/>
    <w:rsid w:val="00554B4E"/>
    <w:rsid w:val="005559E7"/>
    <w:rsid w:val="00556A63"/>
    <w:rsid w:val="00556CB7"/>
    <w:rsid w:val="005575A6"/>
    <w:rsid w:val="005578BD"/>
    <w:rsid w:val="00557DDF"/>
    <w:rsid w:val="005610D3"/>
    <w:rsid w:val="00562C6E"/>
    <w:rsid w:val="00562F4F"/>
    <w:rsid w:val="00563826"/>
    <w:rsid w:val="00563FC9"/>
    <w:rsid w:val="005672F0"/>
    <w:rsid w:val="00567933"/>
    <w:rsid w:val="00567D1D"/>
    <w:rsid w:val="00571132"/>
    <w:rsid w:val="0057199C"/>
    <w:rsid w:val="00571D92"/>
    <w:rsid w:val="005729C9"/>
    <w:rsid w:val="00572F75"/>
    <w:rsid w:val="0057616A"/>
    <w:rsid w:val="005773A2"/>
    <w:rsid w:val="00577A12"/>
    <w:rsid w:val="0058014D"/>
    <w:rsid w:val="00580C6D"/>
    <w:rsid w:val="00581B9C"/>
    <w:rsid w:val="00581BFF"/>
    <w:rsid w:val="00581FFA"/>
    <w:rsid w:val="0058381B"/>
    <w:rsid w:val="00583E58"/>
    <w:rsid w:val="005870A0"/>
    <w:rsid w:val="0058754E"/>
    <w:rsid w:val="00590651"/>
    <w:rsid w:val="00590FB1"/>
    <w:rsid w:val="00591039"/>
    <w:rsid w:val="005916AA"/>
    <w:rsid w:val="00591FB4"/>
    <w:rsid w:val="005933B6"/>
    <w:rsid w:val="005950C5"/>
    <w:rsid w:val="0059555D"/>
    <w:rsid w:val="00596235"/>
    <w:rsid w:val="00597349"/>
    <w:rsid w:val="005A1B5C"/>
    <w:rsid w:val="005A37AD"/>
    <w:rsid w:val="005A38F6"/>
    <w:rsid w:val="005A5E4E"/>
    <w:rsid w:val="005A6D92"/>
    <w:rsid w:val="005A6E81"/>
    <w:rsid w:val="005A6EBB"/>
    <w:rsid w:val="005A71E2"/>
    <w:rsid w:val="005A742B"/>
    <w:rsid w:val="005A7E1D"/>
    <w:rsid w:val="005B0021"/>
    <w:rsid w:val="005B035B"/>
    <w:rsid w:val="005B0DFD"/>
    <w:rsid w:val="005B0F24"/>
    <w:rsid w:val="005B10DA"/>
    <w:rsid w:val="005B17D6"/>
    <w:rsid w:val="005B1AF9"/>
    <w:rsid w:val="005B2129"/>
    <w:rsid w:val="005B65E1"/>
    <w:rsid w:val="005C017D"/>
    <w:rsid w:val="005C10ED"/>
    <w:rsid w:val="005C140D"/>
    <w:rsid w:val="005C1A93"/>
    <w:rsid w:val="005C1B7C"/>
    <w:rsid w:val="005C52B0"/>
    <w:rsid w:val="005C55EA"/>
    <w:rsid w:val="005C717F"/>
    <w:rsid w:val="005C74BF"/>
    <w:rsid w:val="005C7862"/>
    <w:rsid w:val="005D0052"/>
    <w:rsid w:val="005D082F"/>
    <w:rsid w:val="005D0FA8"/>
    <w:rsid w:val="005D1EE5"/>
    <w:rsid w:val="005D2584"/>
    <w:rsid w:val="005D39EC"/>
    <w:rsid w:val="005D3ECE"/>
    <w:rsid w:val="005D49D0"/>
    <w:rsid w:val="005D54EF"/>
    <w:rsid w:val="005D68F1"/>
    <w:rsid w:val="005E02E4"/>
    <w:rsid w:val="005E4702"/>
    <w:rsid w:val="005E59B6"/>
    <w:rsid w:val="005E70F4"/>
    <w:rsid w:val="005E778C"/>
    <w:rsid w:val="005E7C0A"/>
    <w:rsid w:val="005F084D"/>
    <w:rsid w:val="005F0BF9"/>
    <w:rsid w:val="005F245E"/>
    <w:rsid w:val="005F264E"/>
    <w:rsid w:val="005F33C4"/>
    <w:rsid w:val="005F3A3F"/>
    <w:rsid w:val="005F40C2"/>
    <w:rsid w:val="005F4688"/>
    <w:rsid w:val="005F6C2B"/>
    <w:rsid w:val="005F73F9"/>
    <w:rsid w:val="00602449"/>
    <w:rsid w:val="00602690"/>
    <w:rsid w:val="0060336D"/>
    <w:rsid w:val="00604E63"/>
    <w:rsid w:val="0060573E"/>
    <w:rsid w:val="006059DB"/>
    <w:rsid w:val="006101A0"/>
    <w:rsid w:val="006101C2"/>
    <w:rsid w:val="0061230B"/>
    <w:rsid w:val="0061284B"/>
    <w:rsid w:val="0061288F"/>
    <w:rsid w:val="00612EEE"/>
    <w:rsid w:val="0061323E"/>
    <w:rsid w:val="00613392"/>
    <w:rsid w:val="00613E12"/>
    <w:rsid w:val="006146D5"/>
    <w:rsid w:val="00614CE5"/>
    <w:rsid w:val="00614F34"/>
    <w:rsid w:val="006176E2"/>
    <w:rsid w:val="0061774A"/>
    <w:rsid w:val="00620DD8"/>
    <w:rsid w:val="00622796"/>
    <w:rsid w:val="00622CCD"/>
    <w:rsid w:val="00622E82"/>
    <w:rsid w:val="00623AFF"/>
    <w:rsid w:val="00623C71"/>
    <w:rsid w:val="00625F2D"/>
    <w:rsid w:val="00626746"/>
    <w:rsid w:val="00626AFC"/>
    <w:rsid w:val="006271CF"/>
    <w:rsid w:val="0063207C"/>
    <w:rsid w:val="006330E1"/>
    <w:rsid w:val="00633CB3"/>
    <w:rsid w:val="0063788E"/>
    <w:rsid w:val="00637C78"/>
    <w:rsid w:val="00640E99"/>
    <w:rsid w:val="00640F95"/>
    <w:rsid w:val="00641965"/>
    <w:rsid w:val="00642858"/>
    <w:rsid w:val="00643117"/>
    <w:rsid w:val="0064418F"/>
    <w:rsid w:val="00644563"/>
    <w:rsid w:val="00645BA1"/>
    <w:rsid w:val="00646E46"/>
    <w:rsid w:val="00646F65"/>
    <w:rsid w:val="00646FC6"/>
    <w:rsid w:val="0065019C"/>
    <w:rsid w:val="0065183C"/>
    <w:rsid w:val="00652BBE"/>
    <w:rsid w:val="00653F79"/>
    <w:rsid w:val="00655B49"/>
    <w:rsid w:val="006564CF"/>
    <w:rsid w:val="0065691E"/>
    <w:rsid w:val="0066050C"/>
    <w:rsid w:val="006608E0"/>
    <w:rsid w:val="00663D48"/>
    <w:rsid w:val="00664189"/>
    <w:rsid w:val="006647C9"/>
    <w:rsid w:val="006654DF"/>
    <w:rsid w:val="0066560C"/>
    <w:rsid w:val="00665B10"/>
    <w:rsid w:val="00666C1D"/>
    <w:rsid w:val="00671E66"/>
    <w:rsid w:val="006724ED"/>
    <w:rsid w:val="00672AEB"/>
    <w:rsid w:val="0067367B"/>
    <w:rsid w:val="006737E0"/>
    <w:rsid w:val="00675262"/>
    <w:rsid w:val="00675455"/>
    <w:rsid w:val="00676EEA"/>
    <w:rsid w:val="006772DE"/>
    <w:rsid w:val="00680164"/>
    <w:rsid w:val="006813CA"/>
    <w:rsid w:val="00681442"/>
    <w:rsid w:val="00683C56"/>
    <w:rsid w:val="0068547E"/>
    <w:rsid w:val="00685D0C"/>
    <w:rsid w:val="00686F45"/>
    <w:rsid w:val="006871C6"/>
    <w:rsid w:val="00687CB8"/>
    <w:rsid w:val="00691CD0"/>
    <w:rsid w:val="00694A15"/>
    <w:rsid w:val="006963D5"/>
    <w:rsid w:val="00696CA7"/>
    <w:rsid w:val="00697BE5"/>
    <w:rsid w:val="00697F63"/>
    <w:rsid w:val="006A09AA"/>
    <w:rsid w:val="006A0B17"/>
    <w:rsid w:val="006A276D"/>
    <w:rsid w:val="006A345D"/>
    <w:rsid w:val="006A3A8D"/>
    <w:rsid w:val="006A4A68"/>
    <w:rsid w:val="006A4BD9"/>
    <w:rsid w:val="006A4F61"/>
    <w:rsid w:val="006A51B3"/>
    <w:rsid w:val="006A5867"/>
    <w:rsid w:val="006A5D87"/>
    <w:rsid w:val="006A610F"/>
    <w:rsid w:val="006A6229"/>
    <w:rsid w:val="006A712D"/>
    <w:rsid w:val="006B146A"/>
    <w:rsid w:val="006B1993"/>
    <w:rsid w:val="006B1A99"/>
    <w:rsid w:val="006B3A67"/>
    <w:rsid w:val="006B4AB3"/>
    <w:rsid w:val="006B4AC5"/>
    <w:rsid w:val="006B55AA"/>
    <w:rsid w:val="006B6E14"/>
    <w:rsid w:val="006C0F4D"/>
    <w:rsid w:val="006C1281"/>
    <w:rsid w:val="006C182D"/>
    <w:rsid w:val="006C1DAF"/>
    <w:rsid w:val="006C2A58"/>
    <w:rsid w:val="006C2BE6"/>
    <w:rsid w:val="006C32E4"/>
    <w:rsid w:val="006C4120"/>
    <w:rsid w:val="006C44AB"/>
    <w:rsid w:val="006C47D7"/>
    <w:rsid w:val="006C7BB8"/>
    <w:rsid w:val="006C7D58"/>
    <w:rsid w:val="006D0496"/>
    <w:rsid w:val="006D17F3"/>
    <w:rsid w:val="006D233C"/>
    <w:rsid w:val="006D2714"/>
    <w:rsid w:val="006D4872"/>
    <w:rsid w:val="006D5056"/>
    <w:rsid w:val="006D5799"/>
    <w:rsid w:val="006D5923"/>
    <w:rsid w:val="006D649E"/>
    <w:rsid w:val="006D6630"/>
    <w:rsid w:val="006D7251"/>
    <w:rsid w:val="006E0F13"/>
    <w:rsid w:val="006E119D"/>
    <w:rsid w:val="006E1519"/>
    <w:rsid w:val="006E3270"/>
    <w:rsid w:val="006E35F3"/>
    <w:rsid w:val="006E4FC0"/>
    <w:rsid w:val="006E5DB5"/>
    <w:rsid w:val="006F5B58"/>
    <w:rsid w:val="006F5DC6"/>
    <w:rsid w:val="006F65E2"/>
    <w:rsid w:val="006F6DD0"/>
    <w:rsid w:val="006F7B8D"/>
    <w:rsid w:val="0070008D"/>
    <w:rsid w:val="00700B9C"/>
    <w:rsid w:val="00700E93"/>
    <w:rsid w:val="00701815"/>
    <w:rsid w:val="00702C48"/>
    <w:rsid w:val="0070374E"/>
    <w:rsid w:val="00703EB7"/>
    <w:rsid w:val="00704A8F"/>
    <w:rsid w:val="00704C7F"/>
    <w:rsid w:val="00705253"/>
    <w:rsid w:val="0070592F"/>
    <w:rsid w:val="00706543"/>
    <w:rsid w:val="00707269"/>
    <w:rsid w:val="00707F83"/>
    <w:rsid w:val="0071291E"/>
    <w:rsid w:val="007129DD"/>
    <w:rsid w:val="007134CC"/>
    <w:rsid w:val="00715139"/>
    <w:rsid w:val="007158BC"/>
    <w:rsid w:val="007166A4"/>
    <w:rsid w:val="007205BD"/>
    <w:rsid w:val="0072351A"/>
    <w:rsid w:val="007235A7"/>
    <w:rsid w:val="00723BB6"/>
    <w:rsid w:val="00725141"/>
    <w:rsid w:val="00726D32"/>
    <w:rsid w:val="007272D8"/>
    <w:rsid w:val="00730395"/>
    <w:rsid w:val="0073185E"/>
    <w:rsid w:val="00731AF8"/>
    <w:rsid w:val="00731E81"/>
    <w:rsid w:val="0073219D"/>
    <w:rsid w:val="007323AA"/>
    <w:rsid w:val="00732BCA"/>
    <w:rsid w:val="00733489"/>
    <w:rsid w:val="00734B1A"/>
    <w:rsid w:val="007352C6"/>
    <w:rsid w:val="00736C92"/>
    <w:rsid w:val="00737339"/>
    <w:rsid w:val="007374DA"/>
    <w:rsid w:val="007377B1"/>
    <w:rsid w:val="00737CB0"/>
    <w:rsid w:val="00737E9A"/>
    <w:rsid w:val="00737FA5"/>
    <w:rsid w:val="00740810"/>
    <w:rsid w:val="00740ABF"/>
    <w:rsid w:val="00742105"/>
    <w:rsid w:val="00743E0B"/>
    <w:rsid w:val="00744D02"/>
    <w:rsid w:val="00745BD0"/>
    <w:rsid w:val="00745F06"/>
    <w:rsid w:val="0074794C"/>
    <w:rsid w:val="0075019C"/>
    <w:rsid w:val="007506A2"/>
    <w:rsid w:val="0075117E"/>
    <w:rsid w:val="00751C20"/>
    <w:rsid w:val="007526FA"/>
    <w:rsid w:val="007528B6"/>
    <w:rsid w:val="00752932"/>
    <w:rsid w:val="00752BD5"/>
    <w:rsid w:val="00752DB0"/>
    <w:rsid w:val="00752E4F"/>
    <w:rsid w:val="00752FC1"/>
    <w:rsid w:val="00753E2F"/>
    <w:rsid w:val="00754538"/>
    <w:rsid w:val="0075498B"/>
    <w:rsid w:val="00754E26"/>
    <w:rsid w:val="0075650C"/>
    <w:rsid w:val="007610E8"/>
    <w:rsid w:val="00761409"/>
    <w:rsid w:val="007617E2"/>
    <w:rsid w:val="00762143"/>
    <w:rsid w:val="00762760"/>
    <w:rsid w:val="00765317"/>
    <w:rsid w:val="0076574C"/>
    <w:rsid w:val="007662F7"/>
    <w:rsid w:val="007708BE"/>
    <w:rsid w:val="00770C85"/>
    <w:rsid w:val="00773679"/>
    <w:rsid w:val="0077428B"/>
    <w:rsid w:val="0077553A"/>
    <w:rsid w:val="00775882"/>
    <w:rsid w:val="00775977"/>
    <w:rsid w:val="00775A08"/>
    <w:rsid w:val="00780248"/>
    <w:rsid w:val="007803D4"/>
    <w:rsid w:val="00780C21"/>
    <w:rsid w:val="00784734"/>
    <w:rsid w:val="007853CE"/>
    <w:rsid w:val="00786106"/>
    <w:rsid w:val="007866AC"/>
    <w:rsid w:val="00786F68"/>
    <w:rsid w:val="0078719D"/>
    <w:rsid w:val="00790130"/>
    <w:rsid w:val="0079035B"/>
    <w:rsid w:val="00790944"/>
    <w:rsid w:val="00790E31"/>
    <w:rsid w:val="0079138E"/>
    <w:rsid w:val="007920F7"/>
    <w:rsid w:val="00793299"/>
    <w:rsid w:val="007942AA"/>
    <w:rsid w:val="00795568"/>
    <w:rsid w:val="00796317"/>
    <w:rsid w:val="0079719D"/>
    <w:rsid w:val="00797E1B"/>
    <w:rsid w:val="007A0640"/>
    <w:rsid w:val="007A13E1"/>
    <w:rsid w:val="007A1487"/>
    <w:rsid w:val="007A1745"/>
    <w:rsid w:val="007A1825"/>
    <w:rsid w:val="007A3E73"/>
    <w:rsid w:val="007A44D2"/>
    <w:rsid w:val="007A464F"/>
    <w:rsid w:val="007A5CA9"/>
    <w:rsid w:val="007B2472"/>
    <w:rsid w:val="007B2512"/>
    <w:rsid w:val="007B2597"/>
    <w:rsid w:val="007B3C1D"/>
    <w:rsid w:val="007B4B83"/>
    <w:rsid w:val="007B6846"/>
    <w:rsid w:val="007B77C3"/>
    <w:rsid w:val="007B7CFF"/>
    <w:rsid w:val="007C140F"/>
    <w:rsid w:val="007C16E2"/>
    <w:rsid w:val="007C2B1B"/>
    <w:rsid w:val="007C4542"/>
    <w:rsid w:val="007C5126"/>
    <w:rsid w:val="007C531B"/>
    <w:rsid w:val="007C685E"/>
    <w:rsid w:val="007C7047"/>
    <w:rsid w:val="007D03B3"/>
    <w:rsid w:val="007D048B"/>
    <w:rsid w:val="007D0701"/>
    <w:rsid w:val="007D0A2D"/>
    <w:rsid w:val="007D1000"/>
    <w:rsid w:val="007D1F98"/>
    <w:rsid w:val="007D2696"/>
    <w:rsid w:val="007D3128"/>
    <w:rsid w:val="007D5FE8"/>
    <w:rsid w:val="007D6CAB"/>
    <w:rsid w:val="007D7569"/>
    <w:rsid w:val="007E00AE"/>
    <w:rsid w:val="007E0966"/>
    <w:rsid w:val="007E2310"/>
    <w:rsid w:val="007E2EC7"/>
    <w:rsid w:val="007E3954"/>
    <w:rsid w:val="007E42E5"/>
    <w:rsid w:val="007E4E7B"/>
    <w:rsid w:val="007E5421"/>
    <w:rsid w:val="007E5D8B"/>
    <w:rsid w:val="007E68F9"/>
    <w:rsid w:val="007E6D68"/>
    <w:rsid w:val="007E70ED"/>
    <w:rsid w:val="007F067A"/>
    <w:rsid w:val="007F13B1"/>
    <w:rsid w:val="007F3529"/>
    <w:rsid w:val="007F3BED"/>
    <w:rsid w:val="007F4667"/>
    <w:rsid w:val="007F4D6E"/>
    <w:rsid w:val="007F5CEB"/>
    <w:rsid w:val="007F6163"/>
    <w:rsid w:val="007F6B99"/>
    <w:rsid w:val="007F6C64"/>
    <w:rsid w:val="007F71CE"/>
    <w:rsid w:val="007F7A51"/>
    <w:rsid w:val="007F7FCC"/>
    <w:rsid w:val="008021EB"/>
    <w:rsid w:val="00802C22"/>
    <w:rsid w:val="00802C31"/>
    <w:rsid w:val="0080419B"/>
    <w:rsid w:val="00805322"/>
    <w:rsid w:val="0081008E"/>
    <w:rsid w:val="00810165"/>
    <w:rsid w:val="008108D7"/>
    <w:rsid w:val="00810C93"/>
    <w:rsid w:val="0081376C"/>
    <w:rsid w:val="008151D7"/>
    <w:rsid w:val="00815EE1"/>
    <w:rsid w:val="00820965"/>
    <w:rsid w:val="00820DE6"/>
    <w:rsid w:val="008215E5"/>
    <w:rsid w:val="00821DBD"/>
    <w:rsid w:val="00822033"/>
    <w:rsid w:val="008227B3"/>
    <w:rsid w:val="00822FA0"/>
    <w:rsid w:val="00823905"/>
    <w:rsid w:val="0082599F"/>
    <w:rsid w:val="00825BCF"/>
    <w:rsid w:val="00827C60"/>
    <w:rsid w:val="00827D65"/>
    <w:rsid w:val="00830AE3"/>
    <w:rsid w:val="00830B7F"/>
    <w:rsid w:val="00831B30"/>
    <w:rsid w:val="0083202F"/>
    <w:rsid w:val="0083225E"/>
    <w:rsid w:val="008324CA"/>
    <w:rsid w:val="008331F2"/>
    <w:rsid w:val="00833425"/>
    <w:rsid w:val="00833831"/>
    <w:rsid w:val="008343DB"/>
    <w:rsid w:val="00834842"/>
    <w:rsid w:val="00834FCC"/>
    <w:rsid w:val="00835330"/>
    <w:rsid w:val="00835513"/>
    <w:rsid w:val="008368B5"/>
    <w:rsid w:val="00836AF0"/>
    <w:rsid w:val="0083777C"/>
    <w:rsid w:val="00842E92"/>
    <w:rsid w:val="00844279"/>
    <w:rsid w:val="00844660"/>
    <w:rsid w:val="00844ED7"/>
    <w:rsid w:val="008451EF"/>
    <w:rsid w:val="008456E5"/>
    <w:rsid w:val="00845716"/>
    <w:rsid w:val="00845D32"/>
    <w:rsid w:val="008467C9"/>
    <w:rsid w:val="0084686B"/>
    <w:rsid w:val="00847048"/>
    <w:rsid w:val="00851CC3"/>
    <w:rsid w:val="00851E6B"/>
    <w:rsid w:val="008539E5"/>
    <w:rsid w:val="008541E4"/>
    <w:rsid w:val="0085526E"/>
    <w:rsid w:val="00857CC2"/>
    <w:rsid w:val="008604BC"/>
    <w:rsid w:val="0086169F"/>
    <w:rsid w:val="008630C3"/>
    <w:rsid w:val="00864575"/>
    <w:rsid w:val="00864D1D"/>
    <w:rsid w:val="008653E7"/>
    <w:rsid w:val="00865C96"/>
    <w:rsid w:val="0086638E"/>
    <w:rsid w:val="00870778"/>
    <w:rsid w:val="008717BA"/>
    <w:rsid w:val="008720DC"/>
    <w:rsid w:val="00873589"/>
    <w:rsid w:val="00873E51"/>
    <w:rsid w:val="00874320"/>
    <w:rsid w:val="00875403"/>
    <w:rsid w:val="00877ECE"/>
    <w:rsid w:val="00881186"/>
    <w:rsid w:val="0088279F"/>
    <w:rsid w:val="00882C34"/>
    <w:rsid w:val="00883307"/>
    <w:rsid w:val="008853A0"/>
    <w:rsid w:val="00890ED0"/>
    <w:rsid w:val="00891639"/>
    <w:rsid w:val="0089177E"/>
    <w:rsid w:val="008919B0"/>
    <w:rsid w:val="00892F8F"/>
    <w:rsid w:val="00893B29"/>
    <w:rsid w:val="00894AD2"/>
    <w:rsid w:val="0089698D"/>
    <w:rsid w:val="008A037F"/>
    <w:rsid w:val="008A058A"/>
    <w:rsid w:val="008A1075"/>
    <w:rsid w:val="008A15EB"/>
    <w:rsid w:val="008A217D"/>
    <w:rsid w:val="008A2A2D"/>
    <w:rsid w:val="008A2C14"/>
    <w:rsid w:val="008A2DF7"/>
    <w:rsid w:val="008A2F35"/>
    <w:rsid w:val="008A34CC"/>
    <w:rsid w:val="008A4F05"/>
    <w:rsid w:val="008A547C"/>
    <w:rsid w:val="008A55E0"/>
    <w:rsid w:val="008A5770"/>
    <w:rsid w:val="008A5841"/>
    <w:rsid w:val="008A5AD6"/>
    <w:rsid w:val="008A5F8C"/>
    <w:rsid w:val="008A702E"/>
    <w:rsid w:val="008B0D91"/>
    <w:rsid w:val="008B17C1"/>
    <w:rsid w:val="008B1C5E"/>
    <w:rsid w:val="008B255A"/>
    <w:rsid w:val="008B3318"/>
    <w:rsid w:val="008B3739"/>
    <w:rsid w:val="008B3821"/>
    <w:rsid w:val="008B4192"/>
    <w:rsid w:val="008B4599"/>
    <w:rsid w:val="008B4765"/>
    <w:rsid w:val="008B65FC"/>
    <w:rsid w:val="008B6D80"/>
    <w:rsid w:val="008B6DE1"/>
    <w:rsid w:val="008C0998"/>
    <w:rsid w:val="008C1998"/>
    <w:rsid w:val="008C270D"/>
    <w:rsid w:val="008C29AB"/>
    <w:rsid w:val="008C30CF"/>
    <w:rsid w:val="008C4608"/>
    <w:rsid w:val="008C5DF2"/>
    <w:rsid w:val="008C5EF0"/>
    <w:rsid w:val="008C62F1"/>
    <w:rsid w:val="008C69D4"/>
    <w:rsid w:val="008C7AB3"/>
    <w:rsid w:val="008C7E98"/>
    <w:rsid w:val="008D0F01"/>
    <w:rsid w:val="008D2B3B"/>
    <w:rsid w:val="008D3EA7"/>
    <w:rsid w:val="008D3FA5"/>
    <w:rsid w:val="008D4171"/>
    <w:rsid w:val="008D4230"/>
    <w:rsid w:val="008D5081"/>
    <w:rsid w:val="008D58C1"/>
    <w:rsid w:val="008E002B"/>
    <w:rsid w:val="008E1917"/>
    <w:rsid w:val="008E1D26"/>
    <w:rsid w:val="008E1D7A"/>
    <w:rsid w:val="008E22F9"/>
    <w:rsid w:val="008E255B"/>
    <w:rsid w:val="008E2A03"/>
    <w:rsid w:val="008E45AF"/>
    <w:rsid w:val="008E4814"/>
    <w:rsid w:val="008E52C0"/>
    <w:rsid w:val="008E62D2"/>
    <w:rsid w:val="008E74F7"/>
    <w:rsid w:val="008E7981"/>
    <w:rsid w:val="008F3AAB"/>
    <w:rsid w:val="008F5BCC"/>
    <w:rsid w:val="008F6041"/>
    <w:rsid w:val="008F6973"/>
    <w:rsid w:val="008F6B24"/>
    <w:rsid w:val="008F6C49"/>
    <w:rsid w:val="008F7F46"/>
    <w:rsid w:val="00900AB6"/>
    <w:rsid w:val="00900FD4"/>
    <w:rsid w:val="0090162E"/>
    <w:rsid w:val="0090283B"/>
    <w:rsid w:val="00902E26"/>
    <w:rsid w:val="00904627"/>
    <w:rsid w:val="00904729"/>
    <w:rsid w:val="00905B01"/>
    <w:rsid w:val="00910109"/>
    <w:rsid w:val="009101BA"/>
    <w:rsid w:val="009123B9"/>
    <w:rsid w:val="00912E4A"/>
    <w:rsid w:val="00912EC7"/>
    <w:rsid w:val="0091304B"/>
    <w:rsid w:val="00914737"/>
    <w:rsid w:val="00917389"/>
    <w:rsid w:val="009177B8"/>
    <w:rsid w:val="00920043"/>
    <w:rsid w:val="00920344"/>
    <w:rsid w:val="009204BC"/>
    <w:rsid w:val="00920DB4"/>
    <w:rsid w:val="00921789"/>
    <w:rsid w:val="009225CC"/>
    <w:rsid w:val="009225F6"/>
    <w:rsid w:val="00923638"/>
    <w:rsid w:val="00923BAD"/>
    <w:rsid w:val="00924EF3"/>
    <w:rsid w:val="00925072"/>
    <w:rsid w:val="0092525D"/>
    <w:rsid w:val="00925702"/>
    <w:rsid w:val="00926540"/>
    <w:rsid w:val="00930A4B"/>
    <w:rsid w:val="0093183A"/>
    <w:rsid w:val="0093338F"/>
    <w:rsid w:val="00934A4F"/>
    <w:rsid w:val="00935637"/>
    <w:rsid w:val="00935672"/>
    <w:rsid w:val="009359E1"/>
    <w:rsid w:val="00935D34"/>
    <w:rsid w:val="00935F13"/>
    <w:rsid w:val="009364DA"/>
    <w:rsid w:val="009373D5"/>
    <w:rsid w:val="009407CD"/>
    <w:rsid w:val="00942387"/>
    <w:rsid w:val="00943807"/>
    <w:rsid w:val="009452F9"/>
    <w:rsid w:val="00945A4C"/>
    <w:rsid w:val="009461F0"/>
    <w:rsid w:val="009475CB"/>
    <w:rsid w:val="009477BD"/>
    <w:rsid w:val="00950524"/>
    <w:rsid w:val="0095076E"/>
    <w:rsid w:val="009507B8"/>
    <w:rsid w:val="00950A1C"/>
    <w:rsid w:val="00950B09"/>
    <w:rsid w:val="00953133"/>
    <w:rsid w:val="009542E9"/>
    <w:rsid w:val="00954C30"/>
    <w:rsid w:val="00955C2E"/>
    <w:rsid w:val="00955C8D"/>
    <w:rsid w:val="00955DD5"/>
    <w:rsid w:val="009603BB"/>
    <w:rsid w:val="00960B3B"/>
    <w:rsid w:val="0096100D"/>
    <w:rsid w:val="009615C6"/>
    <w:rsid w:val="009630C5"/>
    <w:rsid w:val="00963370"/>
    <w:rsid w:val="009636F7"/>
    <w:rsid w:val="00963BA1"/>
    <w:rsid w:val="00965711"/>
    <w:rsid w:val="00965D6E"/>
    <w:rsid w:val="00965E0E"/>
    <w:rsid w:val="00965E92"/>
    <w:rsid w:val="00965FB6"/>
    <w:rsid w:val="00966AB1"/>
    <w:rsid w:val="00967551"/>
    <w:rsid w:val="00967A2F"/>
    <w:rsid w:val="00970FA1"/>
    <w:rsid w:val="0097487D"/>
    <w:rsid w:val="00974EFC"/>
    <w:rsid w:val="00976FFF"/>
    <w:rsid w:val="00980213"/>
    <w:rsid w:val="00980E6A"/>
    <w:rsid w:val="009817E1"/>
    <w:rsid w:val="00981C3B"/>
    <w:rsid w:val="00983132"/>
    <w:rsid w:val="009831AB"/>
    <w:rsid w:val="0098361A"/>
    <w:rsid w:val="00983797"/>
    <w:rsid w:val="00983E6C"/>
    <w:rsid w:val="00984A66"/>
    <w:rsid w:val="00984BD0"/>
    <w:rsid w:val="00984D47"/>
    <w:rsid w:val="0098532A"/>
    <w:rsid w:val="00987975"/>
    <w:rsid w:val="00987B82"/>
    <w:rsid w:val="00987CAF"/>
    <w:rsid w:val="00990273"/>
    <w:rsid w:val="009903F3"/>
    <w:rsid w:val="00990891"/>
    <w:rsid w:val="00990F61"/>
    <w:rsid w:val="00992117"/>
    <w:rsid w:val="009925A3"/>
    <w:rsid w:val="00992AC1"/>
    <w:rsid w:val="0099397F"/>
    <w:rsid w:val="009939F0"/>
    <w:rsid w:val="00993CE6"/>
    <w:rsid w:val="00993F14"/>
    <w:rsid w:val="0099480E"/>
    <w:rsid w:val="00995743"/>
    <w:rsid w:val="0099574A"/>
    <w:rsid w:val="0099606F"/>
    <w:rsid w:val="00996EDC"/>
    <w:rsid w:val="00997A95"/>
    <w:rsid w:val="00997A9E"/>
    <w:rsid w:val="009A1242"/>
    <w:rsid w:val="009A4AAE"/>
    <w:rsid w:val="009A4B4E"/>
    <w:rsid w:val="009A53DD"/>
    <w:rsid w:val="009A6292"/>
    <w:rsid w:val="009A6BCA"/>
    <w:rsid w:val="009A6C5A"/>
    <w:rsid w:val="009B3EB8"/>
    <w:rsid w:val="009B4D1E"/>
    <w:rsid w:val="009B7643"/>
    <w:rsid w:val="009B7E49"/>
    <w:rsid w:val="009C0629"/>
    <w:rsid w:val="009C2861"/>
    <w:rsid w:val="009C2B49"/>
    <w:rsid w:val="009C2C69"/>
    <w:rsid w:val="009C35D2"/>
    <w:rsid w:val="009C36C9"/>
    <w:rsid w:val="009C3DAA"/>
    <w:rsid w:val="009C3DE5"/>
    <w:rsid w:val="009C3F00"/>
    <w:rsid w:val="009C42B8"/>
    <w:rsid w:val="009C443D"/>
    <w:rsid w:val="009C4B07"/>
    <w:rsid w:val="009C5095"/>
    <w:rsid w:val="009C6380"/>
    <w:rsid w:val="009C6914"/>
    <w:rsid w:val="009C6B96"/>
    <w:rsid w:val="009D0059"/>
    <w:rsid w:val="009D0D1C"/>
    <w:rsid w:val="009D0E41"/>
    <w:rsid w:val="009D10D5"/>
    <w:rsid w:val="009D1EC2"/>
    <w:rsid w:val="009D37A2"/>
    <w:rsid w:val="009D473F"/>
    <w:rsid w:val="009D6140"/>
    <w:rsid w:val="009D6569"/>
    <w:rsid w:val="009D6AB4"/>
    <w:rsid w:val="009E059A"/>
    <w:rsid w:val="009E2185"/>
    <w:rsid w:val="009E39C0"/>
    <w:rsid w:val="009E4BEA"/>
    <w:rsid w:val="009E52ED"/>
    <w:rsid w:val="009E6D7D"/>
    <w:rsid w:val="009E7D68"/>
    <w:rsid w:val="009E7DD0"/>
    <w:rsid w:val="009F0896"/>
    <w:rsid w:val="009F0F72"/>
    <w:rsid w:val="009F111F"/>
    <w:rsid w:val="009F14B6"/>
    <w:rsid w:val="009F31CF"/>
    <w:rsid w:val="009F3255"/>
    <w:rsid w:val="009F391B"/>
    <w:rsid w:val="009F39A1"/>
    <w:rsid w:val="009F56AF"/>
    <w:rsid w:val="009F5751"/>
    <w:rsid w:val="009F5851"/>
    <w:rsid w:val="009F6099"/>
    <w:rsid w:val="009F6623"/>
    <w:rsid w:val="009F7374"/>
    <w:rsid w:val="009F738A"/>
    <w:rsid w:val="00A00CAA"/>
    <w:rsid w:val="00A015E1"/>
    <w:rsid w:val="00A03787"/>
    <w:rsid w:val="00A04867"/>
    <w:rsid w:val="00A06066"/>
    <w:rsid w:val="00A06A7A"/>
    <w:rsid w:val="00A07CA8"/>
    <w:rsid w:val="00A11A6B"/>
    <w:rsid w:val="00A12DF0"/>
    <w:rsid w:val="00A13FF9"/>
    <w:rsid w:val="00A14B5F"/>
    <w:rsid w:val="00A15E73"/>
    <w:rsid w:val="00A15F45"/>
    <w:rsid w:val="00A16F1C"/>
    <w:rsid w:val="00A2047E"/>
    <w:rsid w:val="00A21575"/>
    <w:rsid w:val="00A21B9C"/>
    <w:rsid w:val="00A22335"/>
    <w:rsid w:val="00A23C69"/>
    <w:rsid w:val="00A24C26"/>
    <w:rsid w:val="00A25B8A"/>
    <w:rsid w:val="00A26223"/>
    <w:rsid w:val="00A30643"/>
    <w:rsid w:val="00A3106C"/>
    <w:rsid w:val="00A310C7"/>
    <w:rsid w:val="00A3127D"/>
    <w:rsid w:val="00A327DA"/>
    <w:rsid w:val="00A33812"/>
    <w:rsid w:val="00A36F16"/>
    <w:rsid w:val="00A370B8"/>
    <w:rsid w:val="00A3751C"/>
    <w:rsid w:val="00A4088D"/>
    <w:rsid w:val="00A42695"/>
    <w:rsid w:val="00A42D0D"/>
    <w:rsid w:val="00A43E80"/>
    <w:rsid w:val="00A46847"/>
    <w:rsid w:val="00A471D4"/>
    <w:rsid w:val="00A475F0"/>
    <w:rsid w:val="00A502A9"/>
    <w:rsid w:val="00A516C5"/>
    <w:rsid w:val="00A52278"/>
    <w:rsid w:val="00A52BF5"/>
    <w:rsid w:val="00A52D3C"/>
    <w:rsid w:val="00A5358D"/>
    <w:rsid w:val="00A5379F"/>
    <w:rsid w:val="00A55AC8"/>
    <w:rsid w:val="00A565A0"/>
    <w:rsid w:val="00A606D8"/>
    <w:rsid w:val="00A60758"/>
    <w:rsid w:val="00A61030"/>
    <w:rsid w:val="00A616BE"/>
    <w:rsid w:val="00A62D0C"/>
    <w:rsid w:val="00A634D0"/>
    <w:rsid w:val="00A642A2"/>
    <w:rsid w:val="00A645C1"/>
    <w:rsid w:val="00A647C9"/>
    <w:rsid w:val="00A64B53"/>
    <w:rsid w:val="00A65EA0"/>
    <w:rsid w:val="00A66065"/>
    <w:rsid w:val="00A66C5C"/>
    <w:rsid w:val="00A67E19"/>
    <w:rsid w:val="00A7016D"/>
    <w:rsid w:val="00A703B2"/>
    <w:rsid w:val="00A712AE"/>
    <w:rsid w:val="00A713EF"/>
    <w:rsid w:val="00A72F53"/>
    <w:rsid w:val="00A73950"/>
    <w:rsid w:val="00A74774"/>
    <w:rsid w:val="00A74975"/>
    <w:rsid w:val="00A75797"/>
    <w:rsid w:val="00A76D59"/>
    <w:rsid w:val="00A771E5"/>
    <w:rsid w:val="00A7792A"/>
    <w:rsid w:val="00A81B3F"/>
    <w:rsid w:val="00A8260E"/>
    <w:rsid w:val="00A826F7"/>
    <w:rsid w:val="00A8270C"/>
    <w:rsid w:val="00A82875"/>
    <w:rsid w:val="00A839CA"/>
    <w:rsid w:val="00A841B5"/>
    <w:rsid w:val="00A84C64"/>
    <w:rsid w:val="00A84EE6"/>
    <w:rsid w:val="00A850FD"/>
    <w:rsid w:val="00A85D98"/>
    <w:rsid w:val="00A86EFC"/>
    <w:rsid w:val="00A87037"/>
    <w:rsid w:val="00A87D74"/>
    <w:rsid w:val="00A9016C"/>
    <w:rsid w:val="00A915A2"/>
    <w:rsid w:val="00A92C93"/>
    <w:rsid w:val="00A92F56"/>
    <w:rsid w:val="00A935EF"/>
    <w:rsid w:val="00A948D6"/>
    <w:rsid w:val="00A952E4"/>
    <w:rsid w:val="00A969D3"/>
    <w:rsid w:val="00A96ED2"/>
    <w:rsid w:val="00A97807"/>
    <w:rsid w:val="00A97F75"/>
    <w:rsid w:val="00AA0DCA"/>
    <w:rsid w:val="00AA0F60"/>
    <w:rsid w:val="00AA1DA3"/>
    <w:rsid w:val="00AA375E"/>
    <w:rsid w:val="00AA4869"/>
    <w:rsid w:val="00AA55ED"/>
    <w:rsid w:val="00AA5A1F"/>
    <w:rsid w:val="00AA627E"/>
    <w:rsid w:val="00AA6871"/>
    <w:rsid w:val="00AB5162"/>
    <w:rsid w:val="00AB5D5A"/>
    <w:rsid w:val="00AC0948"/>
    <w:rsid w:val="00AC20B5"/>
    <w:rsid w:val="00AC2799"/>
    <w:rsid w:val="00AC2E70"/>
    <w:rsid w:val="00AC4037"/>
    <w:rsid w:val="00AC5538"/>
    <w:rsid w:val="00AC772E"/>
    <w:rsid w:val="00AD099A"/>
    <w:rsid w:val="00AD1305"/>
    <w:rsid w:val="00AD2657"/>
    <w:rsid w:val="00AD3250"/>
    <w:rsid w:val="00AD3A13"/>
    <w:rsid w:val="00AD4299"/>
    <w:rsid w:val="00AD4DC5"/>
    <w:rsid w:val="00AD4ED0"/>
    <w:rsid w:val="00AD6309"/>
    <w:rsid w:val="00AD643B"/>
    <w:rsid w:val="00AD6591"/>
    <w:rsid w:val="00AD65D1"/>
    <w:rsid w:val="00AD6679"/>
    <w:rsid w:val="00AE084C"/>
    <w:rsid w:val="00AE1730"/>
    <w:rsid w:val="00AE490E"/>
    <w:rsid w:val="00AE4ADD"/>
    <w:rsid w:val="00AE6107"/>
    <w:rsid w:val="00AE6265"/>
    <w:rsid w:val="00AF046F"/>
    <w:rsid w:val="00AF0627"/>
    <w:rsid w:val="00AF073E"/>
    <w:rsid w:val="00AF0BDD"/>
    <w:rsid w:val="00AF19F7"/>
    <w:rsid w:val="00AF1D5D"/>
    <w:rsid w:val="00AF1FCD"/>
    <w:rsid w:val="00AF2265"/>
    <w:rsid w:val="00AF2606"/>
    <w:rsid w:val="00AF2BBE"/>
    <w:rsid w:val="00AF2FDD"/>
    <w:rsid w:val="00AF32A0"/>
    <w:rsid w:val="00AF3F9A"/>
    <w:rsid w:val="00AF44EC"/>
    <w:rsid w:val="00AF4B78"/>
    <w:rsid w:val="00AF4CFD"/>
    <w:rsid w:val="00AF63F1"/>
    <w:rsid w:val="00AF697F"/>
    <w:rsid w:val="00AF70D6"/>
    <w:rsid w:val="00AF7D4B"/>
    <w:rsid w:val="00B0143B"/>
    <w:rsid w:val="00B01802"/>
    <w:rsid w:val="00B02335"/>
    <w:rsid w:val="00B028C9"/>
    <w:rsid w:val="00B034EE"/>
    <w:rsid w:val="00B04335"/>
    <w:rsid w:val="00B056A2"/>
    <w:rsid w:val="00B05D70"/>
    <w:rsid w:val="00B06569"/>
    <w:rsid w:val="00B07E0A"/>
    <w:rsid w:val="00B10E5D"/>
    <w:rsid w:val="00B112C1"/>
    <w:rsid w:val="00B12400"/>
    <w:rsid w:val="00B13890"/>
    <w:rsid w:val="00B13D14"/>
    <w:rsid w:val="00B13F72"/>
    <w:rsid w:val="00B143D1"/>
    <w:rsid w:val="00B14A00"/>
    <w:rsid w:val="00B15AE8"/>
    <w:rsid w:val="00B20D0C"/>
    <w:rsid w:val="00B22384"/>
    <w:rsid w:val="00B22907"/>
    <w:rsid w:val="00B23602"/>
    <w:rsid w:val="00B26A20"/>
    <w:rsid w:val="00B2758D"/>
    <w:rsid w:val="00B30D3E"/>
    <w:rsid w:val="00B3190B"/>
    <w:rsid w:val="00B32955"/>
    <w:rsid w:val="00B32A88"/>
    <w:rsid w:val="00B32C43"/>
    <w:rsid w:val="00B37CDF"/>
    <w:rsid w:val="00B4177E"/>
    <w:rsid w:val="00B42FB6"/>
    <w:rsid w:val="00B43B21"/>
    <w:rsid w:val="00B43CC8"/>
    <w:rsid w:val="00B45601"/>
    <w:rsid w:val="00B46617"/>
    <w:rsid w:val="00B474C6"/>
    <w:rsid w:val="00B47A5A"/>
    <w:rsid w:val="00B50229"/>
    <w:rsid w:val="00B50CD2"/>
    <w:rsid w:val="00B5266B"/>
    <w:rsid w:val="00B53096"/>
    <w:rsid w:val="00B54AFA"/>
    <w:rsid w:val="00B55A30"/>
    <w:rsid w:val="00B55E61"/>
    <w:rsid w:val="00B56C19"/>
    <w:rsid w:val="00B57B5D"/>
    <w:rsid w:val="00B57EF0"/>
    <w:rsid w:val="00B6038D"/>
    <w:rsid w:val="00B61466"/>
    <w:rsid w:val="00B6203D"/>
    <w:rsid w:val="00B6215A"/>
    <w:rsid w:val="00B62ACA"/>
    <w:rsid w:val="00B630C2"/>
    <w:rsid w:val="00B63207"/>
    <w:rsid w:val="00B64101"/>
    <w:rsid w:val="00B66CF0"/>
    <w:rsid w:val="00B67EBF"/>
    <w:rsid w:val="00B721C5"/>
    <w:rsid w:val="00B72DA1"/>
    <w:rsid w:val="00B75435"/>
    <w:rsid w:val="00B77C36"/>
    <w:rsid w:val="00B80A53"/>
    <w:rsid w:val="00B810E2"/>
    <w:rsid w:val="00B81395"/>
    <w:rsid w:val="00B81EA9"/>
    <w:rsid w:val="00B8381B"/>
    <w:rsid w:val="00B83FEA"/>
    <w:rsid w:val="00B847A3"/>
    <w:rsid w:val="00B85208"/>
    <w:rsid w:val="00B8548F"/>
    <w:rsid w:val="00B85E7C"/>
    <w:rsid w:val="00B85FC7"/>
    <w:rsid w:val="00B908D0"/>
    <w:rsid w:val="00B9105A"/>
    <w:rsid w:val="00B92C85"/>
    <w:rsid w:val="00B93411"/>
    <w:rsid w:val="00B9470D"/>
    <w:rsid w:val="00B95649"/>
    <w:rsid w:val="00B95D32"/>
    <w:rsid w:val="00B978A2"/>
    <w:rsid w:val="00B97B42"/>
    <w:rsid w:val="00BA0F54"/>
    <w:rsid w:val="00BA169A"/>
    <w:rsid w:val="00BA1CDD"/>
    <w:rsid w:val="00BA274B"/>
    <w:rsid w:val="00BA2970"/>
    <w:rsid w:val="00BA36E2"/>
    <w:rsid w:val="00BA39B7"/>
    <w:rsid w:val="00BA3D1B"/>
    <w:rsid w:val="00BA497D"/>
    <w:rsid w:val="00BA5D9F"/>
    <w:rsid w:val="00BA73C3"/>
    <w:rsid w:val="00BA7433"/>
    <w:rsid w:val="00BA7D90"/>
    <w:rsid w:val="00BB000E"/>
    <w:rsid w:val="00BB066C"/>
    <w:rsid w:val="00BB1594"/>
    <w:rsid w:val="00BB22F3"/>
    <w:rsid w:val="00BB2CE2"/>
    <w:rsid w:val="00BB3525"/>
    <w:rsid w:val="00BB39F8"/>
    <w:rsid w:val="00BB45EC"/>
    <w:rsid w:val="00BB5018"/>
    <w:rsid w:val="00BB5C16"/>
    <w:rsid w:val="00BB623C"/>
    <w:rsid w:val="00BB6A06"/>
    <w:rsid w:val="00BB6AAD"/>
    <w:rsid w:val="00BB6F57"/>
    <w:rsid w:val="00BB718E"/>
    <w:rsid w:val="00BB775E"/>
    <w:rsid w:val="00BC00B4"/>
    <w:rsid w:val="00BC0B79"/>
    <w:rsid w:val="00BC0EAB"/>
    <w:rsid w:val="00BC0F78"/>
    <w:rsid w:val="00BC14E0"/>
    <w:rsid w:val="00BC1595"/>
    <w:rsid w:val="00BC1BBA"/>
    <w:rsid w:val="00BC1F36"/>
    <w:rsid w:val="00BC3D21"/>
    <w:rsid w:val="00BC4251"/>
    <w:rsid w:val="00BC459D"/>
    <w:rsid w:val="00BC598E"/>
    <w:rsid w:val="00BC721B"/>
    <w:rsid w:val="00BC7391"/>
    <w:rsid w:val="00BD161F"/>
    <w:rsid w:val="00BD2633"/>
    <w:rsid w:val="00BD2BFD"/>
    <w:rsid w:val="00BD37D9"/>
    <w:rsid w:val="00BD6005"/>
    <w:rsid w:val="00BD699C"/>
    <w:rsid w:val="00BD7289"/>
    <w:rsid w:val="00BD79B7"/>
    <w:rsid w:val="00BE1012"/>
    <w:rsid w:val="00BE149A"/>
    <w:rsid w:val="00BE2EE1"/>
    <w:rsid w:val="00BE66A2"/>
    <w:rsid w:val="00BE6A34"/>
    <w:rsid w:val="00BE6F86"/>
    <w:rsid w:val="00BE740E"/>
    <w:rsid w:val="00BE7650"/>
    <w:rsid w:val="00BF0028"/>
    <w:rsid w:val="00BF0B1C"/>
    <w:rsid w:val="00BF123F"/>
    <w:rsid w:val="00BF2599"/>
    <w:rsid w:val="00BF2B7F"/>
    <w:rsid w:val="00BF2D8D"/>
    <w:rsid w:val="00BF2FB5"/>
    <w:rsid w:val="00BF4C95"/>
    <w:rsid w:val="00BF4CE9"/>
    <w:rsid w:val="00BF5245"/>
    <w:rsid w:val="00BF5D62"/>
    <w:rsid w:val="00BF6E5A"/>
    <w:rsid w:val="00BF70A9"/>
    <w:rsid w:val="00BF7E00"/>
    <w:rsid w:val="00C02D26"/>
    <w:rsid w:val="00C031BF"/>
    <w:rsid w:val="00C03C8B"/>
    <w:rsid w:val="00C0427E"/>
    <w:rsid w:val="00C07ECA"/>
    <w:rsid w:val="00C10366"/>
    <w:rsid w:val="00C109B4"/>
    <w:rsid w:val="00C130FD"/>
    <w:rsid w:val="00C137FE"/>
    <w:rsid w:val="00C13981"/>
    <w:rsid w:val="00C16510"/>
    <w:rsid w:val="00C17340"/>
    <w:rsid w:val="00C1735C"/>
    <w:rsid w:val="00C17BEB"/>
    <w:rsid w:val="00C2000F"/>
    <w:rsid w:val="00C2070C"/>
    <w:rsid w:val="00C2145B"/>
    <w:rsid w:val="00C21DD1"/>
    <w:rsid w:val="00C22029"/>
    <w:rsid w:val="00C22BD3"/>
    <w:rsid w:val="00C231BC"/>
    <w:rsid w:val="00C23317"/>
    <w:rsid w:val="00C23D6C"/>
    <w:rsid w:val="00C27251"/>
    <w:rsid w:val="00C2748F"/>
    <w:rsid w:val="00C30A15"/>
    <w:rsid w:val="00C30F8A"/>
    <w:rsid w:val="00C328C9"/>
    <w:rsid w:val="00C353C1"/>
    <w:rsid w:val="00C3662C"/>
    <w:rsid w:val="00C3769F"/>
    <w:rsid w:val="00C37851"/>
    <w:rsid w:val="00C406DC"/>
    <w:rsid w:val="00C408A7"/>
    <w:rsid w:val="00C40F49"/>
    <w:rsid w:val="00C427C9"/>
    <w:rsid w:val="00C432EC"/>
    <w:rsid w:val="00C435A0"/>
    <w:rsid w:val="00C47C8E"/>
    <w:rsid w:val="00C47DD6"/>
    <w:rsid w:val="00C5051F"/>
    <w:rsid w:val="00C50FC1"/>
    <w:rsid w:val="00C51AC7"/>
    <w:rsid w:val="00C534B6"/>
    <w:rsid w:val="00C539EB"/>
    <w:rsid w:val="00C544B2"/>
    <w:rsid w:val="00C550E8"/>
    <w:rsid w:val="00C55638"/>
    <w:rsid w:val="00C55B9F"/>
    <w:rsid w:val="00C57530"/>
    <w:rsid w:val="00C578AC"/>
    <w:rsid w:val="00C6004B"/>
    <w:rsid w:val="00C6039F"/>
    <w:rsid w:val="00C60520"/>
    <w:rsid w:val="00C6160A"/>
    <w:rsid w:val="00C61D8C"/>
    <w:rsid w:val="00C645C4"/>
    <w:rsid w:val="00C649FE"/>
    <w:rsid w:val="00C652D3"/>
    <w:rsid w:val="00C65984"/>
    <w:rsid w:val="00C704C4"/>
    <w:rsid w:val="00C70610"/>
    <w:rsid w:val="00C7082D"/>
    <w:rsid w:val="00C7180F"/>
    <w:rsid w:val="00C7417F"/>
    <w:rsid w:val="00C7454D"/>
    <w:rsid w:val="00C74A70"/>
    <w:rsid w:val="00C75B81"/>
    <w:rsid w:val="00C76270"/>
    <w:rsid w:val="00C76E90"/>
    <w:rsid w:val="00C77B3F"/>
    <w:rsid w:val="00C8140C"/>
    <w:rsid w:val="00C81EF7"/>
    <w:rsid w:val="00C826FA"/>
    <w:rsid w:val="00C833CC"/>
    <w:rsid w:val="00C84804"/>
    <w:rsid w:val="00C853F7"/>
    <w:rsid w:val="00C8686B"/>
    <w:rsid w:val="00C87897"/>
    <w:rsid w:val="00C9017A"/>
    <w:rsid w:val="00C91E00"/>
    <w:rsid w:val="00C9214B"/>
    <w:rsid w:val="00C937BE"/>
    <w:rsid w:val="00C944B2"/>
    <w:rsid w:val="00C944C8"/>
    <w:rsid w:val="00C95A99"/>
    <w:rsid w:val="00C96473"/>
    <w:rsid w:val="00C977B7"/>
    <w:rsid w:val="00C97B6F"/>
    <w:rsid w:val="00CA2ECB"/>
    <w:rsid w:val="00CA3A6B"/>
    <w:rsid w:val="00CA3AFB"/>
    <w:rsid w:val="00CA3E09"/>
    <w:rsid w:val="00CA6EBD"/>
    <w:rsid w:val="00CA7FFE"/>
    <w:rsid w:val="00CB0244"/>
    <w:rsid w:val="00CB0D7C"/>
    <w:rsid w:val="00CB1F6C"/>
    <w:rsid w:val="00CB2B70"/>
    <w:rsid w:val="00CB2E00"/>
    <w:rsid w:val="00CB6811"/>
    <w:rsid w:val="00CC0337"/>
    <w:rsid w:val="00CC0CD6"/>
    <w:rsid w:val="00CC3305"/>
    <w:rsid w:val="00CC3CBE"/>
    <w:rsid w:val="00CC42C3"/>
    <w:rsid w:val="00CC485F"/>
    <w:rsid w:val="00CC5075"/>
    <w:rsid w:val="00CC50B9"/>
    <w:rsid w:val="00CC6302"/>
    <w:rsid w:val="00CD2A90"/>
    <w:rsid w:val="00CD2B6A"/>
    <w:rsid w:val="00CD2C60"/>
    <w:rsid w:val="00CD2EF6"/>
    <w:rsid w:val="00CD2F40"/>
    <w:rsid w:val="00CD555D"/>
    <w:rsid w:val="00CD6E41"/>
    <w:rsid w:val="00CD6FF4"/>
    <w:rsid w:val="00CD79A4"/>
    <w:rsid w:val="00CE0016"/>
    <w:rsid w:val="00CE1A14"/>
    <w:rsid w:val="00CE2A6F"/>
    <w:rsid w:val="00CE3510"/>
    <w:rsid w:val="00CE4319"/>
    <w:rsid w:val="00CE6127"/>
    <w:rsid w:val="00CE67AC"/>
    <w:rsid w:val="00CE68D3"/>
    <w:rsid w:val="00CE7ACB"/>
    <w:rsid w:val="00CF0544"/>
    <w:rsid w:val="00CF75D8"/>
    <w:rsid w:val="00CF7E8B"/>
    <w:rsid w:val="00D030FD"/>
    <w:rsid w:val="00D03F20"/>
    <w:rsid w:val="00D041BD"/>
    <w:rsid w:val="00D04688"/>
    <w:rsid w:val="00D0496C"/>
    <w:rsid w:val="00D04B4B"/>
    <w:rsid w:val="00D06DF2"/>
    <w:rsid w:val="00D07300"/>
    <w:rsid w:val="00D0796C"/>
    <w:rsid w:val="00D1052F"/>
    <w:rsid w:val="00D107FA"/>
    <w:rsid w:val="00D11C01"/>
    <w:rsid w:val="00D124C4"/>
    <w:rsid w:val="00D12BFD"/>
    <w:rsid w:val="00D13D12"/>
    <w:rsid w:val="00D1470E"/>
    <w:rsid w:val="00D14C4E"/>
    <w:rsid w:val="00D16905"/>
    <w:rsid w:val="00D173EB"/>
    <w:rsid w:val="00D1777B"/>
    <w:rsid w:val="00D17D45"/>
    <w:rsid w:val="00D17F8D"/>
    <w:rsid w:val="00D200C1"/>
    <w:rsid w:val="00D200D5"/>
    <w:rsid w:val="00D227A3"/>
    <w:rsid w:val="00D24A57"/>
    <w:rsid w:val="00D25335"/>
    <w:rsid w:val="00D268A8"/>
    <w:rsid w:val="00D269C3"/>
    <w:rsid w:val="00D30291"/>
    <w:rsid w:val="00D30A7A"/>
    <w:rsid w:val="00D31263"/>
    <w:rsid w:val="00D31A6F"/>
    <w:rsid w:val="00D31DC5"/>
    <w:rsid w:val="00D31E40"/>
    <w:rsid w:val="00D31F56"/>
    <w:rsid w:val="00D320C0"/>
    <w:rsid w:val="00D3262A"/>
    <w:rsid w:val="00D33581"/>
    <w:rsid w:val="00D337B3"/>
    <w:rsid w:val="00D342B6"/>
    <w:rsid w:val="00D34395"/>
    <w:rsid w:val="00D34B0E"/>
    <w:rsid w:val="00D34D47"/>
    <w:rsid w:val="00D34F0C"/>
    <w:rsid w:val="00D378CE"/>
    <w:rsid w:val="00D37AC9"/>
    <w:rsid w:val="00D37CBC"/>
    <w:rsid w:val="00D37F5F"/>
    <w:rsid w:val="00D40513"/>
    <w:rsid w:val="00D40B2A"/>
    <w:rsid w:val="00D40EF2"/>
    <w:rsid w:val="00D41C23"/>
    <w:rsid w:val="00D43D63"/>
    <w:rsid w:val="00D43F2E"/>
    <w:rsid w:val="00D44A1F"/>
    <w:rsid w:val="00D45790"/>
    <w:rsid w:val="00D45BE7"/>
    <w:rsid w:val="00D46EDC"/>
    <w:rsid w:val="00D46F72"/>
    <w:rsid w:val="00D47B97"/>
    <w:rsid w:val="00D51656"/>
    <w:rsid w:val="00D521AB"/>
    <w:rsid w:val="00D52B76"/>
    <w:rsid w:val="00D5349D"/>
    <w:rsid w:val="00D53E12"/>
    <w:rsid w:val="00D54A2E"/>
    <w:rsid w:val="00D5577D"/>
    <w:rsid w:val="00D5636C"/>
    <w:rsid w:val="00D572A6"/>
    <w:rsid w:val="00D572B1"/>
    <w:rsid w:val="00D57CA9"/>
    <w:rsid w:val="00D60E7D"/>
    <w:rsid w:val="00D60ECB"/>
    <w:rsid w:val="00D615CD"/>
    <w:rsid w:val="00D6161D"/>
    <w:rsid w:val="00D629B1"/>
    <w:rsid w:val="00D64C6B"/>
    <w:rsid w:val="00D64E01"/>
    <w:rsid w:val="00D65C10"/>
    <w:rsid w:val="00D66F25"/>
    <w:rsid w:val="00D670B8"/>
    <w:rsid w:val="00D67151"/>
    <w:rsid w:val="00D678B9"/>
    <w:rsid w:val="00D70005"/>
    <w:rsid w:val="00D705B8"/>
    <w:rsid w:val="00D7060A"/>
    <w:rsid w:val="00D711D4"/>
    <w:rsid w:val="00D71781"/>
    <w:rsid w:val="00D719AB"/>
    <w:rsid w:val="00D72CE1"/>
    <w:rsid w:val="00D72D02"/>
    <w:rsid w:val="00D7341B"/>
    <w:rsid w:val="00D7394E"/>
    <w:rsid w:val="00D74600"/>
    <w:rsid w:val="00D74BA4"/>
    <w:rsid w:val="00D74E88"/>
    <w:rsid w:val="00D76576"/>
    <w:rsid w:val="00D77751"/>
    <w:rsid w:val="00D8209B"/>
    <w:rsid w:val="00D826C3"/>
    <w:rsid w:val="00D832DB"/>
    <w:rsid w:val="00D8380C"/>
    <w:rsid w:val="00D84014"/>
    <w:rsid w:val="00D847D7"/>
    <w:rsid w:val="00D84ABC"/>
    <w:rsid w:val="00D85A9B"/>
    <w:rsid w:val="00D85B99"/>
    <w:rsid w:val="00D85E6C"/>
    <w:rsid w:val="00D85F34"/>
    <w:rsid w:val="00D871F1"/>
    <w:rsid w:val="00D9226A"/>
    <w:rsid w:val="00D93197"/>
    <w:rsid w:val="00D9323A"/>
    <w:rsid w:val="00D9360F"/>
    <w:rsid w:val="00D94110"/>
    <w:rsid w:val="00D94F82"/>
    <w:rsid w:val="00D95C91"/>
    <w:rsid w:val="00D9682E"/>
    <w:rsid w:val="00D9693D"/>
    <w:rsid w:val="00D96DE2"/>
    <w:rsid w:val="00D9723D"/>
    <w:rsid w:val="00D97D8B"/>
    <w:rsid w:val="00DA29DF"/>
    <w:rsid w:val="00DA378F"/>
    <w:rsid w:val="00DA40E6"/>
    <w:rsid w:val="00DA63EE"/>
    <w:rsid w:val="00DA673B"/>
    <w:rsid w:val="00DB0750"/>
    <w:rsid w:val="00DB0FFB"/>
    <w:rsid w:val="00DB3904"/>
    <w:rsid w:val="00DB4197"/>
    <w:rsid w:val="00DB5379"/>
    <w:rsid w:val="00DB539A"/>
    <w:rsid w:val="00DB5B8A"/>
    <w:rsid w:val="00DB6D86"/>
    <w:rsid w:val="00DB7895"/>
    <w:rsid w:val="00DC0753"/>
    <w:rsid w:val="00DC08ED"/>
    <w:rsid w:val="00DC1F45"/>
    <w:rsid w:val="00DC2151"/>
    <w:rsid w:val="00DC2D9F"/>
    <w:rsid w:val="00DC5E4E"/>
    <w:rsid w:val="00DC5ECE"/>
    <w:rsid w:val="00DC63C8"/>
    <w:rsid w:val="00DC72CC"/>
    <w:rsid w:val="00DC7D3D"/>
    <w:rsid w:val="00DC7F73"/>
    <w:rsid w:val="00DC7FB6"/>
    <w:rsid w:val="00DD2C02"/>
    <w:rsid w:val="00DD462F"/>
    <w:rsid w:val="00DD4D57"/>
    <w:rsid w:val="00DD6642"/>
    <w:rsid w:val="00DD7CCD"/>
    <w:rsid w:val="00DD7FB6"/>
    <w:rsid w:val="00DE1DBF"/>
    <w:rsid w:val="00DE1F0D"/>
    <w:rsid w:val="00DE219D"/>
    <w:rsid w:val="00DE255D"/>
    <w:rsid w:val="00DE2AD5"/>
    <w:rsid w:val="00DE2B4D"/>
    <w:rsid w:val="00DE339F"/>
    <w:rsid w:val="00DE35E9"/>
    <w:rsid w:val="00DE3722"/>
    <w:rsid w:val="00DE4182"/>
    <w:rsid w:val="00DE4D65"/>
    <w:rsid w:val="00DE5B88"/>
    <w:rsid w:val="00DE6427"/>
    <w:rsid w:val="00DE6703"/>
    <w:rsid w:val="00DE715D"/>
    <w:rsid w:val="00DE7E70"/>
    <w:rsid w:val="00DE7EF9"/>
    <w:rsid w:val="00DF0F8E"/>
    <w:rsid w:val="00DF1593"/>
    <w:rsid w:val="00DF1897"/>
    <w:rsid w:val="00DF1E65"/>
    <w:rsid w:val="00DF2648"/>
    <w:rsid w:val="00DF2823"/>
    <w:rsid w:val="00DF3BE1"/>
    <w:rsid w:val="00DF43C9"/>
    <w:rsid w:val="00DF4432"/>
    <w:rsid w:val="00DF45B3"/>
    <w:rsid w:val="00DF45CE"/>
    <w:rsid w:val="00DF57F3"/>
    <w:rsid w:val="00DF68D5"/>
    <w:rsid w:val="00DF744B"/>
    <w:rsid w:val="00DF7A7A"/>
    <w:rsid w:val="00E0052D"/>
    <w:rsid w:val="00E022E9"/>
    <w:rsid w:val="00E0263D"/>
    <w:rsid w:val="00E03DD7"/>
    <w:rsid w:val="00E04326"/>
    <w:rsid w:val="00E054CA"/>
    <w:rsid w:val="00E05720"/>
    <w:rsid w:val="00E061AC"/>
    <w:rsid w:val="00E06D3E"/>
    <w:rsid w:val="00E11027"/>
    <w:rsid w:val="00E110D3"/>
    <w:rsid w:val="00E11900"/>
    <w:rsid w:val="00E11A6D"/>
    <w:rsid w:val="00E12C61"/>
    <w:rsid w:val="00E138DE"/>
    <w:rsid w:val="00E13C3D"/>
    <w:rsid w:val="00E14EE8"/>
    <w:rsid w:val="00E15282"/>
    <w:rsid w:val="00E15925"/>
    <w:rsid w:val="00E15ACD"/>
    <w:rsid w:val="00E1723B"/>
    <w:rsid w:val="00E202A0"/>
    <w:rsid w:val="00E203FF"/>
    <w:rsid w:val="00E2096B"/>
    <w:rsid w:val="00E21688"/>
    <w:rsid w:val="00E21AC8"/>
    <w:rsid w:val="00E225EB"/>
    <w:rsid w:val="00E22CF0"/>
    <w:rsid w:val="00E22DBB"/>
    <w:rsid w:val="00E23951"/>
    <w:rsid w:val="00E24D7C"/>
    <w:rsid w:val="00E254B7"/>
    <w:rsid w:val="00E272B4"/>
    <w:rsid w:val="00E27491"/>
    <w:rsid w:val="00E311E6"/>
    <w:rsid w:val="00E316CC"/>
    <w:rsid w:val="00E31CD9"/>
    <w:rsid w:val="00E3270A"/>
    <w:rsid w:val="00E32A64"/>
    <w:rsid w:val="00E3450F"/>
    <w:rsid w:val="00E354D3"/>
    <w:rsid w:val="00E36539"/>
    <w:rsid w:val="00E36947"/>
    <w:rsid w:val="00E36BFF"/>
    <w:rsid w:val="00E40F3E"/>
    <w:rsid w:val="00E40FBF"/>
    <w:rsid w:val="00E413B3"/>
    <w:rsid w:val="00E41A12"/>
    <w:rsid w:val="00E41F56"/>
    <w:rsid w:val="00E42E3A"/>
    <w:rsid w:val="00E430D3"/>
    <w:rsid w:val="00E47145"/>
    <w:rsid w:val="00E4778D"/>
    <w:rsid w:val="00E50E7A"/>
    <w:rsid w:val="00E521B1"/>
    <w:rsid w:val="00E530F8"/>
    <w:rsid w:val="00E5528F"/>
    <w:rsid w:val="00E55587"/>
    <w:rsid w:val="00E55F19"/>
    <w:rsid w:val="00E56145"/>
    <w:rsid w:val="00E569A1"/>
    <w:rsid w:val="00E5712E"/>
    <w:rsid w:val="00E57774"/>
    <w:rsid w:val="00E57B33"/>
    <w:rsid w:val="00E57EDA"/>
    <w:rsid w:val="00E6096E"/>
    <w:rsid w:val="00E61372"/>
    <w:rsid w:val="00E620EF"/>
    <w:rsid w:val="00E62390"/>
    <w:rsid w:val="00E63926"/>
    <w:rsid w:val="00E63A35"/>
    <w:rsid w:val="00E6432F"/>
    <w:rsid w:val="00E64E39"/>
    <w:rsid w:val="00E65705"/>
    <w:rsid w:val="00E66594"/>
    <w:rsid w:val="00E70F6C"/>
    <w:rsid w:val="00E71200"/>
    <w:rsid w:val="00E718F5"/>
    <w:rsid w:val="00E72B81"/>
    <w:rsid w:val="00E733C1"/>
    <w:rsid w:val="00E73FE6"/>
    <w:rsid w:val="00E74600"/>
    <w:rsid w:val="00E74976"/>
    <w:rsid w:val="00E76860"/>
    <w:rsid w:val="00E76C5A"/>
    <w:rsid w:val="00E81A01"/>
    <w:rsid w:val="00E825B3"/>
    <w:rsid w:val="00E83A51"/>
    <w:rsid w:val="00E83A85"/>
    <w:rsid w:val="00E83E4F"/>
    <w:rsid w:val="00E8422B"/>
    <w:rsid w:val="00E85D06"/>
    <w:rsid w:val="00E8649C"/>
    <w:rsid w:val="00E90025"/>
    <w:rsid w:val="00E90AE8"/>
    <w:rsid w:val="00E91D62"/>
    <w:rsid w:val="00E922A3"/>
    <w:rsid w:val="00E928AB"/>
    <w:rsid w:val="00E93530"/>
    <w:rsid w:val="00E93D1B"/>
    <w:rsid w:val="00E94858"/>
    <w:rsid w:val="00E95337"/>
    <w:rsid w:val="00E95D46"/>
    <w:rsid w:val="00E95F1B"/>
    <w:rsid w:val="00E96869"/>
    <w:rsid w:val="00E97BE8"/>
    <w:rsid w:val="00EA0CE2"/>
    <w:rsid w:val="00EA1874"/>
    <w:rsid w:val="00EA1F76"/>
    <w:rsid w:val="00EA38AA"/>
    <w:rsid w:val="00EA3D0D"/>
    <w:rsid w:val="00EA5C4E"/>
    <w:rsid w:val="00EA6420"/>
    <w:rsid w:val="00EA6F64"/>
    <w:rsid w:val="00EA7B30"/>
    <w:rsid w:val="00EB130F"/>
    <w:rsid w:val="00EB4EB3"/>
    <w:rsid w:val="00EB6AE7"/>
    <w:rsid w:val="00EB6B0A"/>
    <w:rsid w:val="00EB7F9F"/>
    <w:rsid w:val="00EC009C"/>
    <w:rsid w:val="00EC053E"/>
    <w:rsid w:val="00EC1740"/>
    <w:rsid w:val="00EC17FC"/>
    <w:rsid w:val="00EC296B"/>
    <w:rsid w:val="00EC32FA"/>
    <w:rsid w:val="00EC3827"/>
    <w:rsid w:val="00EC6245"/>
    <w:rsid w:val="00EC7509"/>
    <w:rsid w:val="00EC78A2"/>
    <w:rsid w:val="00EC7D2D"/>
    <w:rsid w:val="00ED2903"/>
    <w:rsid w:val="00ED34D6"/>
    <w:rsid w:val="00ED39AD"/>
    <w:rsid w:val="00ED48E6"/>
    <w:rsid w:val="00ED4CBF"/>
    <w:rsid w:val="00ED66CD"/>
    <w:rsid w:val="00EE0C30"/>
    <w:rsid w:val="00EE1836"/>
    <w:rsid w:val="00EE1C25"/>
    <w:rsid w:val="00EE2043"/>
    <w:rsid w:val="00EE2518"/>
    <w:rsid w:val="00EE2534"/>
    <w:rsid w:val="00EE3446"/>
    <w:rsid w:val="00EE352B"/>
    <w:rsid w:val="00EE3573"/>
    <w:rsid w:val="00EE3D25"/>
    <w:rsid w:val="00EE3E79"/>
    <w:rsid w:val="00EE3E7F"/>
    <w:rsid w:val="00EE4F52"/>
    <w:rsid w:val="00EE5C89"/>
    <w:rsid w:val="00EE6019"/>
    <w:rsid w:val="00EE774D"/>
    <w:rsid w:val="00EF1042"/>
    <w:rsid w:val="00EF24AB"/>
    <w:rsid w:val="00EF2C9E"/>
    <w:rsid w:val="00EF3E3E"/>
    <w:rsid w:val="00EF4D74"/>
    <w:rsid w:val="00EF5756"/>
    <w:rsid w:val="00EF7E3B"/>
    <w:rsid w:val="00F01B16"/>
    <w:rsid w:val="00F046DB"/>
    <w:rsid w:val="00F05E76"/>
    <w:rsid w:val="00F06318"/>
    <w:rsid w:val="00F06A24"/>
    <w:rsid w:val="00F07BC0"/>
    <w:rsid w:val="00F07F4A"/>
    <w:rsid w:val="00F125E0"/>
    <w:rsid w:val="00F125EF"/>
    <w:rsid w:val="00F1369B"/>
    <w:rsid w:val="00F146A5"/>
    <w:rsid w:val="00F159DC"/>
    <w:rsid w:val="00F15D08"/>
    <w:rsid w:val="00F16639"/>
    <w:rsid w:val="00F166A9"/>
    <w:rsid w:val="00F17E8A"/>
    <w:rsid w:val="00F2069B"/>
    <w:rsid w:val="00F217E0"/>
    <w:rsid w:val="00F223C6"/>
    <w:rsid w:val="00F23085"/>
    <w:rsid w:val="00F23EC8"/>
    <w:rsid w:val="00F2427C"/>
    <w:rsid w:val="00F2557F"/>
    <w:rsid w:val="00F25ED3"/>
    <w:rsid w:val="00F26584"/>
    <w:rsid w:val="00F272CE"/>
    <w:rsid w:val="00F30641"/>
    <w:rsid w:val="00F3125C"/>
    <w:rsid w:val="00F31679"/>
    <w:rsid w:val="00F321B0"/>
    <w:rsid w:val="00F32CFC"/>
    <w:rsid w:val="00F34E86"/>
    <w:rsid w:val="00F34FBA"/>
    <w:rsid w:val="00F352A2"/>
    <w:rsid w:val="00F35C4D"/>
    <w:rsid w:val="00F36220"/>
    <w:rsid w:val="00F42046"/>
    <w:rsid w:val="00F4376E"/>
    <w:rsid w:val="00F43B21"/>
    <w:rsid w:val="00F45AEF"/>
    <w:rsid w:val="00F47543"/>
    <w:rsid w:val="00F47710"/>
    <w:rsid w:val="00F47DAA"/>
    <w:rsid w:val="00F519DE"/>
    <w:rsid w:val="00F5259E"/>
    <w:rsid w:val="00F54C47"/>
    <w:rsid w:val="00F560EA"/>
    <w:rsid w:val="00F5637A"/>
    <w:rsid w:val="00F57075"/>
    <w:rsid w:val="00F605EC"/>
    <w:rsid w:val="00F609B9"/>
    <w:rsid w:val="00F60A12"/>
    <w:rsid w:val="00F613D2"/>
    <w:rsid w:val="00F62376"/>
    <w:rsid w:val="00F6281D"/>
    <w:rsid w:val="00F6298F"/>
    <w:rsid w:val="00F62D06"/>
    <w:rsid w:val="00F62ED2"/>
    <w:rsid w:val="00F63952"/>
    <w:rsid w:val="00F63ECC"/>
    <w:rsid w:val="00F64D55"/>
    <w:rsid w:val="00F653F9"/>
    <w:rsid w:val="00F6732E"/>
    <w:rsid w:val="00F7048C"/>
    <w:rsid w:val="00F71417"/>
    <w:rsid w:val="00F718BB"/>
    <w:rsid w:val="00F71CE5"/>
    <w:rsid w:val="00F72A2B"/>
    <w:rsid w:val="00F72C00"/>
    <w:rsid w:val="00F7524D"/>
    <w:rsid w:val="00F76B84"/>
    <w:rsid w:val="00F76F08"/>
    <w:rsid w:val="00F776F0"/>
    <w:rsid w:val="00F77D4A"/>
    <w:rsid w:val="00F80F56"/>
    <w:rsid w:val="00F8156E"/>
    <w:rsid w:val="00F823D6"/>
    <w:rsid w:val="00F8549B"/>
    <w:rsid w:val="00F85618"/>
    <w:rsid w:val="00F90B70"/>
    <w:rsid w:val="00F90E17"/>
    <w:rsid w:val="00F9101B"/>
    <w:rsid w:val="00F9194C"/>
    <w:rsid w:val="00F92255"/>
    <w:rsid w:val="00F93163"/>
    <w:rsid w:val="00F933F6"/>
    <w:rsid w:val="00F94845"/>
    <w:rsid w:val="00F94E72"/>
    <w:rsid w:val="00F97F3E"/>
    <w:rsid w:val="00FA0F29"/>
    <w:rsid w:val="00FA18BC"/>
    <w:rsid w:val="00FA190D"/>
    <w:rsid w:val="00FA2B5B"/>
    <w:rsid w:val="00FA4039"/>
    <w:rsid w:val="00FA417E"/>
    <w:rsid w:val="00FA506E"/>
    <w:rsid w:val="00FA66DC"/>
    <w:rsid w:val="00FA6C54"/>
    <w:rsid w:val="00FA7690"/>
    <w:rsid w:val="00FB65B4"/>
    <w:rsid w:val="00FB6C78"/>
    <w:rsid w:val="00FB79ED"/>
    <w:rsid w:val="00FB7DA3"/>
    <w:rsid w:val="00FC008B"/>
    <w:rsid w:val="00FC0672"/>
    <w:rsid w:val="00FC24EB"/>
    <w:rsid w:val="00FC31AE"/>
    <w:rsid w:val="00FC4E75"/>
    <w:rsid w:val="00FC52C3"/>
    <w:rsid w:val="00FC637F"/>
    <w:rsid w:val="00FC65D9"/>
    <w:rsid w:val="00FC698C"/>
    <w:rsid w:val="00FC6A9D"/>
    <w:rsid w:val="00FD02E0"/>
    <w:rsid w:val="00FD36F3"/>
    <w:rsid w:val="00FD4B5F"/>
    <w:rsid w:val="00FD525D"/>
    <w:rsid w:val="00FD54AE"/>
    <w:rsid w:val="00FD582F"/>
    <w:rsid w:val="00FD60B4"/>
    <w:rsid w:val="00FD754B"/>
    <w:rsid w:val="00FD78A7"/>
    <w:rsid w:val="00FE0ADD"/>
    <w:rsid w:val="00FE0C5B"/>
    <w:rsid w:val="00FE174F"/>
    <w:rsid w:val="00FE292F"/>
    <w:rsid w:val="00FE3403"/>
    <w:rsid w:val="00FE3EE7"/>
    <w:rsid w:val="00FE478F"/>
    <w:rsid w:val="00FE5179"/>
    <w:rsid w:val="00FE5653"/>
    <w:rsid w:val="00FE59FB"/>
    <w:rsid w:val="00FE5EF8"/>
    <w:rsid w:val="00FE627C"/>
    <w:rsid w:val="00FE6358"/>
    <w:rsid w:val="00FE6E15"/>
    <w:rsid w:val="00FF13BF"/>
    <w:rsid w:val="00FF162A"/>
    <w:rsid w:val="00FF2067"/>
    <w:rsid w:val="00FF2581"/>
    <w:rsid w:val="00FF2A96"/>
    <w:rsid w:val="00FF3274"/>
    <w:rsid w:val="00FF33E9"/>
    <w:rsid w:val="00FF4656"/>
    <w:rsid w:val="00FF51E4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E6E"/>
    <w:rPr>
      <w:rFonts w:ascii="Garamond" w:hAnsi="Garamond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6732E"/>
    <w:pPr>
      <w:keepNext/>
      <w:numPr>
        <w:numId w:val="43"/>
      </w:numPr>
      <w:spacing w:before="240" w:after="60"/>
      <w:jc w:val="center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autoRedefine/>
    <w:qFormat/>
    <w:rsid w:val="0027336C"/>
    <w:pPr>
      <w:keepNext/>
      <w:numPr>
        <w:ilvl w:val="1"/>
        <w:numId w:val="43"/>
      </w:numPr>
      <w:spacing w:before="240" w:after="60"/>
      <w:ind w:left="576"/>
      <w:jc w:val="center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011311"/>
    <w:pPr>
      <w:numPr>
        <w:ilvl w:val="2"/>
        <w:numId w:val="43"/>
      </w:numPr>
      <w:spacing w:before="240" w:after="1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3F673D"/>
    <w:pPr>
      <w:numPr>
        <w:ilvl w:val="3"/>
        <w:numId w:val="43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7336C"/>
    <w:pPr>
      <w:numPr>
        <w:ilvl w:val="4"/>
        <w:numId w:val="4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27336C"/>
    <w:pPr>
      <w:spacing w:before="120" w:after="60"/>
    </w:pPr>
    <w:rPr>
      <w:rFonts w:ascii="Helvetica" w:eastAsia="Times" w:hAnsi="Helvetica"/>
      <w:kern w:val="23"/>
      <w:sz w:val="18"/>
    </w:rPr>
  </w:style>
  <w:style w:type="paragraph" w:styleId="Textkrper">
    <w:name w:val="Body Text"/>
    <w:basedOn w:val="Standard"/>
    <w:rsid w:val="0027336C"/>
    <w:pPr>
      <w:tabs>
        <w:tab w:val="left" w:pos="6237"/>
      </w:tabs>
      <w:spacing w:line="300" w:lineRule="auto"/>
      <w:jc w:val="both"/>
    </w:pPr>
    <w:rPr>
      <w:sz w:val="23"/>
    </w:rPr>
  </w:style>
  <w:style w:type="paragraph" w:styleId="Fuzeile">
    <w:name w:val="footer"/>
    <w:basedOn w:val="Standard"/>
    <w:link w:val="FuzeileZchn"/>
    <w:uiPriority w:val="99"/>
    <w:rsid w:val="0027336C"/>
    <w:pPr>
      <w:tabs>
        <w:tab w:val="center" w:pos="4536"/>
        <w:tab w:val="right" w:pos="9072"/>
      </w:tabs>
    </w:pPr>
    <w:rPr>
      <w:sz w:val="12"/>
    </w:rPr>
  </w:style>
  <w:style w:type="paragraph" w:styleId="Verzeichnis2">
    <w:name w:val="toc 2"/>
    <w:basedOn w:val="Standard"/>
    <w:next w:val="Standard"/>
    <w:autoRedefine/>
    <w:uiPriority w:val="39"/>
    <w:rsid w:val="004B50E5"/>
    <w:pPr>
      <w:ind w:left="200"/>
      <w:jc w:val="both"/>
    </w:pPr>
    <w:rPr>
      <w:noProof/>
      <w:spacing w:val="10"/>
    </w:rPr>
  </w:style>
  <w:style w:type="paragraph" w:styleId="Listenabsatz">
    <w:name w:val="List Paragraph"/>
    <w:basedOn w:val="Standard"/>
    <w:uiPriority w:val="34"/>
    <w:qFormat/>
    <w:rsid w:val="007758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C485F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FD6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6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6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6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unotenzeichen">
    <w:name w:val="footnote reference"/>
    <w:basedOn w:val="Absatz-Standardschriftart"/>
    <w:semiHidden/>
    <w:unhideWhenUsed/>
    <w:rsid w:val="000B3AD0"/>
    <w:rPr>
      <w:vertAlign w:val="superscript"/>
    </w:rPr>
  </w:style>
  <w:style w:type="paragraph" w:styleId="KeinLeerraum">
    <w:name w:val="No Spacing"/>
    <w:uiPriority w:val="1"/>
    <w:qFormat/>
    <w:rsid w:val="000B3AD0"/>
    <w:rPr>
      <w:rFonts w:eastAsiaTheme="minorHAnsi" w:cstheme="minorBidi"/>
      <w:sz w:val="18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2B0E79"/>
    <w:rPr>
      <w:rFonts w:ascii="Helvetica" w:eastAsia="Times" w:hAnsi="Helvetica"/>
      <w:kern w:val="23"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F2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FDD"/>
    <w:rPr>
      <w:rFonts w:ascii="Garamond" w:hAnsi="Garamond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62D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F62D06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F62D06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F62D06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0634F"/>
    <w:rPr>
      <w:rFonts w:ascii="Garamond" w:hAnsi="Garamond"/>
      <w:sz w:val="12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A6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1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1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142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142"/>
    <w:rPr>
      <w:rFonts w:ascii="Garamond" w:hAnsi="Garamond"/>
      <w:b/>
      <w:bCs/>
    </w:rPr>
  </w:style>
  <w:style w:type="paragraph" w:styleId="berarbeitung">
    <w:name w:val="Revision"/>
    <w:hidden/>
    <w:uiPriority w:val="99"/>
    <w:semiHidden/>
    <w:rsid w:val="00014142"/>
    <w:rPr>
      <w:rFonts w:ascii="Garamond" w:hAnsi="Garamond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37AC9"/>
    <w:pPr>
      <w:spacing w:before="100" w:beforeAutospacing="1" w:after="100" w:afterAutospacing="1"/>
    </w:pPr>
    <w:rPr>
      <w:rFonts w:ascii="Times New Roman" w:hAnsi="Times New Roman"/>
    </w:rPr>
  </w:style>
  <w:style w:type="character" w:styleId="Hervorhebung">
    <w:name w:val="Emphasis"/>
    <w:basedOn w:val="Absatz-Standardschriftart"/>
    <w:uiPriority w:val="20"/>
    <w:qFormat/>
    <w:rsid w:val="00D37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E6E"/>
    <w:rPr>
      <w:rFonts w:ascii="Garamond" w:hAnsi="Garamond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6732E"/>
    <w:pPr>
      <w:keepNext/>
      <w:numPr>
        <w:numId w:val="43"/>
      </w:numPr>
      <w:spacing w:before="240" w:after="60"/>
      <w:jc w:val="center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autoRedefine/>
    <w:qFormat/>
    <w:rsid w:val="0027336C"/>
    <w:pPr>
      <w:keepNext/>
      <w:numPr>
        <w:ilvl w:val="1"/>
        <w:numId w:val="43"/>
      </w:numPr>
      <w:spacing w:before="240" w:after="60"/>
      <w:ind w:left="576"/>
      <w:jc w:val="center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011311"/>
    <w:pPr>
      <w:numPr>
        <w:ilvl w:val="2"/>
        <w:numId w:val="43"/>
      </w:numPr>
      <w:spacing w:before="240" w:after="1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3F673D"/>
    <w:pPr>
      <w:numPr>
        <w:ilvl w:val="3"/>
        <w:numId w:val="43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7336C"/>
    <w:pPr>
      <w:numPr>
        <w:ilvl w:val="4"/>
        <w:numId w:val="4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27336C"/>
    <w:pPr>
      <w:spacing w:before="120" w:after="60"/>
    </w:pPr>
    <w:rPr>
      <w:rFonts w:ascii="Helvetica" w:eastAsia="Times" w:hAnsi="Helvetica"/>
      <w:kern w:val="23"/>
      <w:sz w:val="18"/>
    </w:rPr>
  </w:style>
  <w:style w:type="paragraph" w:styleId="Textkrper">
    <w:name w:val="Body Text"/>
    <w:basedOn w:val="Standard"/>
    <w:rsid w:val="0027336C"/>
    <w:pPr>
      <w:tabs>
        <w:tab w:val="left" w:pos="6237"/>
      </w:tabs>
      <w:spacing w:line="300" w:lineRule="auto"/>
      <w:jc w:val="both"/>
    </w:pPr>
    <w:rPr>
      <w:sz w:val="23"/>
    </w:rPr>
  </w:style>
  <w:style w:type="paragraph" w:styleId="Fuzeile">
    <w:name w:val="footer"/>
    <w:basedOn w:val="Standard"/>
    <w:link w:val="FuzeileZchn"/>
    <w:uiPriority w:val="99"/>
    <w:rsid w:val="0027336C"/>
    <w:pPr>
      <w:tabs>
        <w:tab w:val="center" w:pos="4536"/>
        <w:tab w:val="right" w:pos="9072"/>
      </w:tabs>
    </w:pPr>
    <w:rPr>
      <w:sz w:val="12"/>
    </w:rPr>
  </w:style>
  <w:style w:type="paragraph" w:styleId="Verzeichnis2">
    <w:name w:val="toc 2"/>
    <w:basedOn w:val="Standard"/>
    <w:next w:val="Standard"/>
    <w:autoRedefine/>
    <w:uiPriority w:val="39"/>
    <w:rsid w:val="004B50E5"/>
    <w:pPr>
      <w:ind w:left="200"/>
      <w:jc w:val="both"/>
    </w:pPr>
    <w:rPr>
      <w:noProof/>
      <w:spacing w:val="10"/>
    </w:rPr>
  </w:style>
  <w:style w:type="paragraph" w:styleId="Listenabsatz">
    <w:name w:val="List Paragraph"/>
    <w:basedOn w:val="Standard"/>
    <w:uiPriority w:val="34"/>
    <w:qFormat/>
    <w:rsid w:val="007758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C485F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FD6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6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6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6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unotenzeichen">
    <w:name w:val="footnote reference"/>
    <w:basedOn w:val="Absatz-Standardschriftart"/>
    <w:semiHidden/>
    <w:unhideWhenUsed/>
    <w:rsid w:val="000B3AD0"/>
    <w:rPr>
      <w:vertAlign w:val="superscript"/>
    </w:rPr>
  </w:style>
  <w:style w:type="paragraph" w:styleId="KeinLeerraum">
    <w:name w:val="No Spacing"/>
    <w:uiPriority w:val="1"/>
    <w:qFormat/>
    <w:rsid w:val="000B3AD0"/>
    <w:rPr>
      <w:rFonts w:eastAsiaTheme="minorHAnsi" w:cstheme="minorBidi"/>
      <w:sz w:val="18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2B0E79"/>
    <w:rPr>
      <w:rFonts w:ascii="Helvetica" w:eastAsia="Times" w:hAnsi="Helvetica"/>
      <w:kern w:val="23"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F2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FDD"/>
    <w:rPr>
      <w:rFonts w:ascii="Garamond" w:hAnsi="Garamond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62D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F62D06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F62D06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F62D06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0634F"/>
    <w:rPr>
      <w:rFonts w:ascii="Garamond" w:hAnsi="Garamond"/>
      <w:sz w:val="12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A6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1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1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142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142"/>
    <w:rPr>
      <w:rFonts w:ascii="Garamond" w:hAnsi="Garamond"/>
      <w:b/>
      <w:bCs/>
    </w:rPr>
  </w:style>
  <w:style w:type="paragraph" w:styleId="berarbeitung">
    <w:name w:val="Revision"/>
    <w:hidden/>
    <w:uiPriority w:val="99"/>
    <w:semiHidden/>
    <w:rsid w:val="00014142"/>
    <w:rPr>
      <w:rFonts w:ascii="Garamond" w:hAnsi="Garamond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37AC9"/>
    <w:pPr>
      <w:spacing w:before="100" w:beforeAutospacing="1" w:after="100" w:afterAutospacing="1"/>
    </w:pPr>
    <w:rPr>
      <w:rFonts w:ascii="Times New Roman" w:hAnsi="Times New Roman"/>
    </w:rPr>
  </w:style>
  <w:style w:type="character" w:styleId="Hervorhebung">
    <w:name w:val="Emphasis"/>
    <w:basedOn w:val="Absatz-Standardschriftart"/>
    <w:uiPriority w:val="20"/>
    <w:qFormat/>
    <w:rsid w:val="00D37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48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2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9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05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15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setze-im-internet.de/gwg_2017/__43.html" TargetMode="External"/><Relationship Id="rId18" Type="http://schemas.openxmlformats.org/officeDocument/2006/relationships/hyperlink" Target="https://www.gesetze-im-internet.de/gwg_2017/__43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esetze-im-internet.de/gwg_2017/__4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esetze-im-internet.de/gwg_2017/__43.html" TargetMode="External"/><Relationship Id="rId17" Type="http://schemas.openxmlformats.org/officeDocument/2006/relationships/hyperlink" Target="https://www.gesetze-im-internet.de/gwg_2017/__43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esetze-im-internet.de/gwg_2017/__43.html" TargetMode="External"/><Relationship Id="rId20" Type="http://schemas.openxmlformats.org/officeDocument/2006/relationships/hyperlink" Target="https://www.gesetze-im-internet.de/gwg_2017/__43.html" TargetMode="External"/><Relationship Id="rId16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setze-im-internet.de/gwg_2017/__43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esetze-im-internet.de/gwg_2017/__43.html" TargetMode="External"/><Relationship Id="rId23" Type="http://schemas.openxmlformats.org/officeDocument/2006/relationships/hyperlink" Target="https://www.gesetze-im-internet.de/gwg_2017/__43.html" TargetMode="External"/><Relationship Id="rId165" Type="http://schemas.microsoft.com/office/2011/relationships/people" Target="people.xml"/><Relationship Id="rId10" Type="http://schemas.openxmlformats.org/officeDocument/2006/relationships/hyperlink" Target="http://eur-lex.europa.eu/legal-content/DE/TXT/HTML/?uri=CELEX:32016R1675&amp;from=DE" TargetMode="External"/><Relationship Id="rId19" Type="http://schemas.openxmlformats.org/officeDocument/2006/relationships/hyperlink" Target="https://www.gesetze-im-internet.de/gwg_2017/__43.html" TargetMode="External"/><Relationship Id="rId16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gesetze-im-internet.de/gwg_2017/__43.html" TargetMode="External"/><Relationship Id="rId14" Type="http://schemas.openxmlformats.org/officeDocument/2006/relationships/hyperlink" Target="https://www.gesetze-im-internet.de/gwg_2017/__43.html" TargetMode="External"/><Relationship Id="rId22" Type="http://schemas.openxmlformats.org/officeDocument/2006/relationships/hyperlink" Target="https://www.gesetze-im-internet.de/gwg_2017/__43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AC96-D8A4-4012-A189-F3EEC04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2193</Words>
  <Characters>17361</Characters>
  <Application>Microsoft Office Word</Application>
  <DocSecurity>0</DocSecurity>
  <Lines>144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Notarkasse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Sommer</dc:creator>
  <cp:lastModifiedBy>Grimm, S. (BNotK)</cp:lastModifiedBy>
  <cp:revision>8</cp:revision>
  <cp:lastPrinted>2018-04-19T14:51:00Z</cp:lastPrinted>
  <dcterms:created xsi:type="dcterms:W3CDTF">2018-04-19T15:15:00Z</dcterms:created>
  <dcterms:modified xsi:type="dcterms:W3CDTF">2018-06-04T13:31:00Z</dcterms:modified>
</cp:coreProperties>
</file>